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D51551" w14:textId="77777777" w:rsidR="008218B9" w:rsidRDefault="008218B9">
      <w:pPr>
        <w:rPr>
          <w:sz w:val="20"/>
        </w:rPr>
      </w:pPr>
    </w:p>
    <w:p w14:paraId="5C9FBE68" w14:textId="77777777" w:rsidR="0095505F" w:rsidRDefault="00123512" w:rsidP="00D022ED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Smau </w:t>
      </w:r>
      <w:r w:rsidR="00DD2E90">
        <w:rPr>
          <w:rFonts w:ascii="Calibri" w:hAnsi="Calibri" w:cs="Calibri"/>
          <w:b/>
          <w:bCs/>
        </w:rPr>
        <w:t xml:space="preserve">Milano </w:t>
      </w:r>
      <w:r w:rsidR="005339F4">
        <w:rPr>
          <w:rFonts w:ascii="Calibri" w:hAnsi="Calibri" w:cs="Calibri"/>
          <w:b/>
          <w:bCs/>
        </w:rPr>
        <w:t xml:space="preserve">2020 </w:t>
      </w:r>
      <w:r>
        <w:rPr>
          <w:rFonts w:ascii="Calibri" w:hAnsi="Calibri" w:cs="Calibri"/>
          <w:b/>
          <w:bCs/>
        </w:rPr>
        <w:t>accompagna la fame di innovazione</w:t>
      </w:r>
      <w:r w:rsidR="00F97F8E">
        <w:rPr>
          <w:rFonts w:ascii="Calibri" w:hAnsi="Calibri" w:cs="Calibri"/>
          <w:b/>
          <w:bCs/>
        </w:rPr>
        <w:t xml:space="preserve"> delle imprese italiane</w:t>
      </w:r>
    </w:p>
    <w:p w14:paraId="775890E4" w14:textId="77777777" w:rsidR="00D022ED" w:rsidRDefault="00D022ED" w:rsidP="00D022ED">
      <w:pPr>
        <w:pStyle w:val="NormaleWeb"/>
        <w:shd w:val="clear" w:color="auto" w:fill="FFFFFF"/>
        <w:spacing w:before="0" w:beforeAutospacing="0" w:after="0" w:afterAutospacing="0"/>
        <w:jc w:val="both"/>
        <w:rPr>
          <w:rStyle w:val="Enfasicorsivo"/>
          <w:rFonts w:ascii="Calibri" w:hAnsi="Calibri" w:cs="Calibri"/>
          <w:sz w:val="22"/>
          <w:szCs w:val="22"/>
        </w:rPr>
      </w:pPr>
    </w:p>
    <w:p w14:paraId="1BBB775D" w14:textId="77777777" w:rsidR="00D11E3C" w:rsidRDefault="00195A43" w:rsidP="00D022ED">
      <w:pPr>
        <w:pStyle w:val="NormaleWeb"/>
        <w:shd w:val="clear" w:color="auto" w:fill="FFFFFF"/>
        <w:spacing w:before="0" w:beforeAutospacing="0" w:after="0" w:afterAutospacing="0"/>
        <w:jc w:val="both"/>
        <w:rPr>
          <w:rStyle w:val="Enfasicorsivo"/>
          <w:rFonts w:ascii="Calibri" w:hAnsi="Calibri" w:cs="Calibri"/>
          <w:sz w:val="22"/>
          <w:szCs w:val="22"/>
        </w:rPr>
      </w:pPr>
      <w:r>
        <w:rPr>
          <w:rStyle w:val="Enfasicorsivo"/>
          <w:rFonts w:ascii="Calibri" w:hAnsi="Calibri" w:cs="Calibri"/>
          <w:sz w:val="22"/>
          <w:szCs w:val="22"/>
        </w:rPr>
        <w:t>Open innovation e co-innovazione, internazionalizzazione e formazione</w:t>
      </w:r>
      <w:r w:rsidR="00592D15">
        <w:rPr>
          <w:rStyle w:val="Enfasicorsivo"/>
          <w:rFonts w:ascii="Calibri" w:hAnsi="Calibri" w:cs="Calibri"/>
          <w:sz w:val="22"/>
          <w:szCs w:val="22"/>
        </w:rPr>
        <w:t xml:space="preserve"> (tutta digitale)</w:t>
      </w:r>
      <w:r>
        <w:rPr>
          <w:rStyle w:val="Enfasicorsivo"/>
          <w:rFonts w:ascii="Calibri" w:hAnsi="Calibri" w:cs="Calibri"/>
          <w:sz w:val="22"/>
          <w:szCs w:val="22"/>
        </w:rPr>
        <w:t xml:space="preserve">: </w:t>
      </w:r>
      <w:r w:rsidR="008546E8">
        <w:rPr>
          <w:rStyle w:val="Enfasicorsivo"/>
          <w:rFonts w:ascii="Calibri" w:hAnsi="Calibri" w:cs="Calibri"/>
          <w:sz w:val="22"/>
          <w:szCs w:val="22"/>
        </w:rPr>
        <w:t>l’edizione in programma</w:t>
      </w:r>
      <w:r w:rsidR="00D11E3C">
        <w:rPr>
          <w:rStyle w:val="Enfasicorsivo"/>
          <w:rFonts w:ascii="Calibri" w:hAnsi="Calibri" w:cs="Calibri"/>
          <w:sz w:val="22"/>
          <w:szCs w:val="22"/>
        </w:rPr>
        <w:t xml:space="preserve"> il 20 e 21 ottobre al Mico, FieraMilanoCity</w:t>
      </w:r>
      <w:r w:rsidR="008546E8">
        <w:rPr>
          <w:rStyle w:val="Enfasicorsivo"/>
          <w:rFonts w:ascii="Calibri" w:hAnsi="Calibri" w:cs="Calibri"/>
          <w:sz w:val="22"/>
          <w:szCs w:val="22"/>
        </w:rPr>
        <w:t>, parla soprattutto agli Innovation Manager</w:t>
      </w:r>
    </w:p>
    <w:p w14:paraId="01DEDA12" w14:textId="77777777" w:rsidR="00D022ED" w:rsidRDefault="00D022ED" w:rsidP="00D022ED">
      <w:pPr>
        <w:jc w:val="both"/>
        <w:rPr>
          <w:rFonts w:ascii="Calibri" w:hAnsi="Calibri" w:cs="Calibri"/>
          <w:b/>
          <w:bCs/>
        </w:rPr>
      </w:pPr>
    </w:p>
    <w:p w14:paraId="5D608941" w14:textId="6A9B10FB" w:rsidR="00581BDD" w:rsidRDefault="0001059C" w:rsidP="00D022E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Una nuova location</w:t>
      </w:r>
      <w:r w:rsidR="005339F4">
        <w:rPr>
          <w:rFonts w:ascii="Calibri" w:hAnsi="Calibri" w:cs="Calibri"/>
          <w:sz w:val="22"/>
          <w:szCs w:val="22"/>
        </w:rPr>
        <w:t>, il Mico di FieraMilanoCity,</w:t>
      </w:r>
      <w:r>
        <w:rPr>
          <w:rFonts w:ascii="Calibri" w:hAnsi="Calibri" w:cs="Calibri"/>
          <w:sz w:val="22"/>
          <w:szCs w:val="22"/>
        </w:rPr>
        <w:t xml:space="preserve"> e una formula</w:t>
      </w:r>
      <w:r w:rsidR="00EA0594">
        <w:rPr>
          <w:rFonts w:ascii="Calibri" w:hAnsi="Calibri" w:cs="Calibri"/>
          <w:sz w:val="22"/>
          <w:szCs w:val="22"/>
        </w:rPr>
        <w:t xml:space="preserve"> rinnovata</w:t>
      </w:r>
      <w:r>
        <w:rPr>
          <w:rFonts w:ascii="Calibri" w:hAnsi="Calibri" w:cs="Calibri"/>
          <w:sz w:val="22"/>
          <w:szCs w:val="22"/>
        </w:rPr>
        <w:t xml:space="preserve"> </w:t>
      </w:r>
      <w:r w:rsidR="005339F4">
        <w:rPr>
          <w:rFonts w:ascii="Calibri" w:hAnsi="Calibri" w:cs="Calibri"/>
          <w:sz w:val="22"/>
          <w:szCs w:val="22"/>
        </w:rPr>
        <w:t>che potenzia</w:t>
      </w:r>
      <w:r w:rsidR="00EA05E7">
        <w:rPr>
          <w:rFonts w:ascii="Calibri" w:hAnsi="Calibri" w:cs="Calibri"/>
          <w:sz w:val="22"/>
          <w:szCs w:val="22"/>
        </w:rPr>
        <w:t xml:space="preserve"> </w:t>
      </w:r>
      <w:r w:rsidR="005339F4">
        <w:rPr>
          <w:rFonts w:ascii="Calibri" w:hAnsi="Calibri" w:cs="Calibri"/>
          <w:sz w:val="22"/>
          <w:szCs w:val="22"/>
        </w:rPr>
        <w:t>il “fattore incontro”: è così c</w:t>
      </w:r>
      <w:r w:rsidR="00581BDD">
        <w:rPr>
          <w:rFonts w:ascii="Calibri" w:hAnsi="Calibri" w:cs="Calibri"/>
          <w:sz w:val="22"/>
          <w:szCs w:val="22"/>
        </w:rPr>
        <w:t xml:space="preserve">he Smau, dopo aver ascoltato i loro bisogni, si mette concretamente </w:t>
      </w:r>
      <w:r w:rsidR="00581BDD" w:rsidRPr="00B5058D">
        <w:rPr>
          <w:rFonts w:ascii="Calibri" w:hAnsi="Calibri" w:cs="Calibri"/>
          <w:b/>
          <w:sz w:val="22"/>
          <w:szCs w:val="22"/>
        </w:rPr>
        <w:t>al fianco delle imprese italiane</w:t>
      </w:r>
      <w:r w:rsidR="00581BDD">
        <w:rPr>
          <w:rFonts w:ascii="Calibri" w:hAnsi="Calibri" w:cs="Calibri"/>
          <w:sz w:val="22"/>
          <w:szCs w:val="22"/>
        </w:rPr>
        <w:t xml:space="preserve"> per aiutarle a soddisfare le loro esigenze di innovazione</w:t>
      </w:r>
      <w:r w:rsidR="00EA05E7">
        <w:rPr>
          <w:rFonts w:ascii="Calibri" w:hAnsi="Calibri" w:cs="Calibri"/>
          <w:sz w:val="22"/>
          <w:szCs w:val="22"/>
        </w:rPr>
        <w:t>,</w:t>
      </w:r>
      <w:r w:rsidR="00D576C6">
        <w:rPr>
          <w:rFonts w:ascii="Calibri" w:hAnsi="Calibri" w:cs="Calibri"/>
          <w:sz w:val="22"/>
          <w:szCs w:val="22"/>
        </w:rPr>
        <w:t xml:space="preserve"> </w:t>
      </w:r>
      <w:r w:rsidR="00F97F8E">
        <w:rPr>
          <w:rFonts w:ascii="Calibri" w:hAnsi="Calibri" w:cs="Calibri"/>
          <w:sz w:val="22"/>
          <w:szCs w:val="22"/>
        </w:rPr>
        <w:t xml:space="preserve">che </w:t>
      </w:r>
      <w:r w:rsidR="00337D0F">
        <w:rPr>
          <w:rFonts w:ascii="Calibri" w:hAnsi="Calibri" w:cs="Calibri"/>
          <w:sz w:val="22"/>
          <w:szCs w:val="22"/>
        </w:rPr>
        <w:t>negli ultimi mesi sono significativamente aumentate</w:t>
      </w:r>
      <w:r w:rsidR="00D576C6">
        <w:rPr>
          <w:rFonts w:ascii="Calibri" w:hAnsi="Calibri" w:cs="Calibri"/>
          <w:sz w:val="22"/>
          <w:szCs w:val="22"/>
        </w:rPr>
        <w:t>.</w:t>
      </w:r>
      <w:r w:rsidR="00EA05E7">
        <w:rPr>
          <w:rFonts w:ascii="Calibri" w:hAnsi="Calibri" w:cs="Calibri"/>
          <w:sz w:val="22"/>
          <w:szCs w:val="22"/>
        </w:rPr>
        <w:t xml:space="preserve"> Torna quindi</w:t>
      </w:r>
      <w:r w:rsidR="00195A43">
        <w:rPr>
          <w:rFonts w:ascii="Calibri" w:hAnsi="Calibri" w:cs="Calibri"/>
          <w:sz w:val="22"/>
          <w:szCs w:val="22"/>
        </w:rPr>
        <w:t xml:space="preserve"> </w:t>
      </w:r>
      <w:r w:rsidR="00195A43" w:rsidRPr="00B5058D">
        <w:rPr>
          <w:rFonts w:ascii="Calibri" w:hAnsi="Calibri" w:cs="Calibri"/>
          <w:b/>
          <w:sz w:val="22"/>
          <w:szCs w:val="22"/>
        </w:rPr>
        <w:t>il 20 e il 21 ottobre</w:t>
      </w:r>
      <w:r w:rsidR="00EA05E7" w:rsidRPr="00B5058D">
        <w:rPr>
          <w:rFonts w:ascii="Calibri" w:hAnsi="Calibri" w:cs="Calibri"/>
          <w:b/>
          <w:sz w:val="22"/>
          <w:szCs w:val="22"/>
        </w:rPr>
        <w:t>, in presenza</w:t>
      </w:r>
      <w:r w:rsidR="00EA05E7">
        <w:rPr>
          <w:rFonts w:ascii="Calibri" w:hAnsi="Calibri" w:cs="Calibri"/>
          <w:sz w:val="22"/>
          <w:szCs w:val="22"/>
        </w:rPr>
        <w:t xml:space="preserve"> e con tutti gli accorgimenti</w:t>
      </w:r>
      <w:r w:rsidR="00195A43">
        <w:rPr>
          <w:rFonts w:ascii="Calibri" w:hAnsi="Calibri" w:cs="Calibri"/>
          <w:sz w:val="22"/>
          <w:szCs w:val="22"/>
        </w:rPr>
        <w:t xml:space="preserve"> di sicurezza, </w:t>
      </w:r>
      <w:r w:rsidR="00EA05E7">
        <w:rPr>
          <w:rFonts w:ascii="Calibri" w:hAnsi="Calibri" w:cs="Calibri"/>
          <w:sz w:val="22"/>
          <w:szCs w:val="22"/>
        </w:rPr>
        <w:t>l’appuntamento con Smau, che in questo 2020 si conferma</w:t>
      </w:r>
      <w:r w:rsidR="0096100A" w:rsidRPr="0096100A">
        <w:rPr>
          <w:rFonts w:ascii="Calibri" w:hAnsi="Calibri" w:cs="Calibri"/>
          <w:sz w:val="22"/>
          <w:szCs w:val="22"/>
        </w:rPr>
        <w:t xml:space="preserve"> </w:t>
      </w:r>
      <w:r w:rsidR="0096100A">
        <w:rPr>
          <w:rFonts w:ascii="Calibri" w:hAnsi="Calibri" w:cs="Calibri"/>
          <w:sz w:val="22"/>
          <w:szCs w:val="22"/>
        </w:rPr>
        <w:t>ancor di più</w:t>
      </w:r>
      <w:r w:rsidR="00EA05E7">
        <w:rPr>
          <w:rFonts w:ascii="Calibri" w:hAnsi="Calibri" w:cs="Calibri"/>
          <w:sz w:val="22"/>
          <w:szCs w:val="22"/>
        </w:rPr>
        <w:t xml:space="preserve"> </w:t>
      </w:r>
      <w:r w:rsidR="00EA05E7" w:rsidRPr="00492128">
        <w:rPr>
          <w:rFonts w:ascii="Calibri" w:hAnsi="Calibri" w:cs="Calibri"/>
          <w:sz w:val="22"/>
          <w:szCs w:val="22"/>
        </w:rPr>
        <w:t xml:space="preserve">l’evento di riferimento </w:t>
      </w:r>
      <w:r w:rsidR="00EA05E7">
        <w:rPr>
          <w:rFonts w:ascii="Calibri" w:hAnsi="Calibri" w:cs="Calibri"/>
          <w:sz w:val="22"/>
          <w:szCs w:val="22"/>
        </w:rPr>
        <w:t xml:space="preserve">per </w:t>
      </w:r>
      <w:r w:rsidR="00EA05E7" w:rsidRPr="00040CA1">
        <w:rPr>
          <w:rFonts w:ascii="Calibri" w:hAnsi="Calibri" w:cs="Calibri"/>
          <w:sz w:val="22"/>
          <w:szCs w:val="22"/>
        </w:rPr>
        <w:t>l’ecosistema dell’innovazione nazionale e internazionale</w:t>
      </w:r>
      <w:r w:rsidR="00EA05E7">
        <w:rPr>
          <w:rFonts w:ascii="Calibri" w:hAnsi="Calibri" w:cs="Calibri"/>
          <w:sz w:val="22"/>
          <w:szCs w:val="22"/>
        </w:rPr>
        <w:t xml:space="preserve">, e </w:t>
      </w:r>
      <w:r w:rsidR="00EA05E7" w:rsidRPr="00D11E3C">
        <w:rPr>
          <w:rFonts w:ascii="Calibri" w:hAnsi="Calibri" w:cs="Calibri"/>
          <w:sz w:val="22"/>
          <w:szCs w:val="22"/>
        </w:rPr>
        <w:t xml:space="preserve">la </w:t>
      </w:r>
      <w:r w:rsidR="00EA05E7" w:rsidRPr="00B5058D">
        <w:rPr>
          <w:rFonts w:ascii="Calibri" w:hAnsi="Calibri" w:cs="Calibri"/>
          <w:b/>
          <w:sz w:val="22"/>
          <w:szCs w:val="22"/>
        </w:rPr>
        <w:t>principale piattaforma di business matching</w:t>
      </w:r>
      <w:r w:rsidR="00EA05E7" w:rsidRPr="00D11E3C">
        <w:rPr>
          <w:rFonts w:ascii="Calibri" w:hAnsi="Calibri" w:cs="Calibri"/>
          <w:sz w:val="22"/>
          <w:szCs w:val="22"/>
        </w:rPr>
        <w:t xml:space="preserve"> in Italia</w:t>
      </w:r>
      <w:r w:rsidR="00195A43">
        <w:rPr>
          <w:rFonts w:ascii="Calibri" w:hAnsi="Calibri" w:cs="Calibri"/>
          <w:sz w:val="22"/>
          <w:szCs w:val="22"/>
        </w:rPr>
        <w:t>.</w:t>
      </w:r>
      <w:r w:rsidR="00EA05E7" w:rsidRPr="00D11E3C">
        <w:rPr>
          <w:rFonts w:ascii="Calibri" w:hAnsi="Calibri" w:cs="Calibri"/>
          <w:sz w:val="22"/>
          <w:szCs w:val="22"/>
        </w:rPr>
        <w:t xml:space="preserve"> </w:t>
      </w:r>
    </w:p>
    <w:p w14:paraId="5B7E5C9A" w14:textId="77777777" w:rsidR="00D022ED" w:rsidRDefault="00D022ED" w:rsidP="00D022ED">
      <w:pPr>
        <w:jc w:val="both"/>
        <w:rPr>
          <w:rFonts w:ascii="Calibri" w:hAnsi="Calibri" w:cs="Calibri"/>
          <w:sz w:val="22"/>
          <w:szCs w:val="22"/>
        </w:rPr>
      </w:pPr>
    </w:p>
    <w:p w14:paraId="19B3768F" w14:textId="350163EB" w:rsidR="001B5872" w:rsidRDefault="00592D15" w:rsidP="00D022E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Tre i canali e un grande target di riferimento: con gli eventi dedicati a </w:t>
      </w:r>
      <w:r w:rsidR="009E7A5A">
        <w:rPr>
          <w:rFonts w:ascii="Calibri" w:hAnsi="Calibri" w:cs="Calibri"/>
          <w:b/>
          <w:sz w:val="22"/>
          <w:szCs w:val="22"/>
        </w:rPr>
        <w:t>o</w:t>
      </w:r>
      <w:r w:rsidRPr="00B5058D">
        <w:rPr>
          <w:rFonts w:ascii="Calibri" w:hAnsi="Calibri" w:cs="Calibri"/>
          <w:b/>
          <w:sz w:val="22"/>
          <w:szCs w:val="22"/>
        </w:rPr>
        <w:t>pen innovation e co-innovazione</w:t>
      </w:r>
      <w:r>
        <w:rPr>
          <w:rFonts w:ascii="Calibri" w:hAnsi="Calibri" w:cs="Calibri"/>
          <w:sz w:val="22"/>
          <w:szCs w:val="22"/>
        </w:rPr>
        <w:t xml:space="preserve">, </w:t>
      </w:r>
      <w:r w:rsidRPr="00B5058D">
        <w:rPr>
          <w:rFonts w:ascii="Calibri" w:hAnsi="Calibri" w:cs="Calibri"/>
          <w:b/>
          <w:sz w:val="22"/>
          <w:szCs w:val="22"/>
        </w:rPr>
        <w:t>internazionalizzazione</w:t>
      </w:r>
      <w:r>
        <w:rPr>
          <w:rFonts w:ascii="Calibri" w:hAnsi="Calibri" w:cs="Calibri"/>
          <w:sz w:val="22"/>
          <w:szCs w:val="22"/>
        </w:rPr>
        <w:t xml:space="preserve"> e </w:t>
      </w:r>
      <w:r w:rsidRPr="00B5058D">
        <w:rPr>
          <w:rFonts w:ascii="Calibri" w:hAnsi="Calibri" w:cs="Calibri"/>
          <w:b/>
          <w:sz w:val="22"/>
          <w:szCs w:val="22"/>
        </w:rPr>
        <w:t>formazione</w:t>
      </w:r>
      <w:r>
        <w:rPr>
          <w:rFonts w:ascii="Calibri" w:hAnsi="Calibri" w:cs="Calibri"/>
          <w:sz w:val="22"/>
          <w:szCs w:val="22"/>
        </w:rPr>
        <w:t xml:space="preserve"> (quest’anno tutta digitale), Smau</w:t>
      </w:r>
      <w:r w:rsidR="00D11E3C" w:rsidRPr="0097407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intende rivolgersi </w:t>
      </w:r>
      <w:r w:rsidR="00195A43">
        <w:rPr>
          <w:rFonts w:ascii="Calibri" w:hAnsi="Calibri" w:cs="Calibri"/>
          <w:sz w:val="22"/>
          <w:szCs w:val="22"/>
        </w:rPr>
        <w:t xml:space="preserve">soprattutto </w:t>
      </w:r>
      <w:r w:rsidR="00D11E3C" w:rsidRPr="0097407A">
        <w:rPr>
          <w:rFonts w:ascii="Calibri" w:hAnsi="Calibri" w:cs="Calibri"/>
          <w:sz w:val="22"/>
          <w:szCs w:val="22"/>
        </w:rPr>
        <w:t xml:space="preserve">agli </w:t>
      </w:r>
      <w:r w:rsidR="00D11E3C" w:rsidRPr="00B5058D">
        <w:rPr>
          <w:rFonts w:ascii="Calibri" w:hAnsi="Calibri" w:cs="Calibri"/>
          <w:b/>
          <w:sz w:val="22"/>
          <w:szCs w:val="22"/>
        </w:rPr>
        <w:t>Innovation Manager</w:t>
      </w:r>
      <w:r w:rsidR="00D11E3C" w:rsidRPr="0097407A">
        <w:rPr>
          <w:rFonts w:ascii="Calibri" w:hAnsi="Calibri" w:cs="Calibri"/>
          <w:sz w:val="22"/>
          <w:szCs w:val="22"/>
        </w:rPr>
        <w:t xml:space="preserve"> e </w:t>
      </w:r>
      <w:r w:rsidR="00850BF2">
        <w:rPr>
          <w:rFonts w:ascii="Calibri" w:hAnsi="Calibri" w:cs="Calibri"/>
          <w:sz w:val="22"/>
          <w:szCs w:val="22"/>
        </w:rPr>
        <w:t xml:space="preserve">a quelle </w:t>
      </w:r>
      <w:r w:rsidR="00D11E3C" w:rsidRPr="0097407A">
        <w:rPr>
          <w:rFonts w:ascii="Calibri" w:hAnsi="Calibri" w:cs="Calibri"/>
          <w:sz w:val="22"/>
          <w:szCs w:val="22"/>
        </w:rPr>
        <w:t xml:space="preserve">figure che si occupano di innovazione </w:t>
      </w:r>
      <w:r w:rsidR="0097407A" w:rsidRPr="0097407A">
        <w:rPr>
          <w:rFonts w:ascii="Calibri" w:hAnsi="Calibri" w:cs="Calibri"/>
          <w:sz w:val="22"/>
          <w:szCs w:val="22"/>
        </w:rPr>
        <w:t>in azienda</w:t>
      </w:r>
      <w:r>
        <w:rPr>
          <w:rFonts w:ascii="Calibri" w:hAnsi="Calibri" w:cs="Calibri"/>
          <w:sz w:val="22"/>
          <w:szCs w:val="22"/>
        </w:rPr>
        <w:t>, perché</w:t>
      </w:r>
      <w:r w:rsidR="00195A43">
        <w:rPr>
          <w:rFonts w:ascii="Calibri" w:hAnsi="Calibri" w:cs="Calibri"/>
          <w:sz w:val="22"/>
          <w:szCs w:val="22"/>
        </w:rPr>
        <w:t xml:space="preserve"> sono loro che in questa fase delicata hanno </w:t>
      </w:r>
      <w:r>
        <w:rPr>
          <w:rFonts w:ascii="Calibri" w:hAnsi="Calibri" w:cs="Calibri"/>
          <w:sz w:val="22"/>
          <w:szCs w:val="22"/>
        </w:rPr>
        <w:t xml:space="preserve">in mano le redini del cambiamento. </w:t>
      </w:r>
      <w:r w:rsidR="0040160F">
        <w:rPr>
          <w:rFonts w:ascii="Calibri" w:hAnsi="Calibri" w:cs="Calibri"/>
          <w:sz w:val="22"/>
          <w:szCs w:val="22"/>
        </w:rPr>
        <w:t>A partire dall’evento di apertura: la presentazione dell’</w:t>
      </w:r>
      <w:r w:rsidR="0040160F" w:rsidRPr="005E0DF4">
        <w:rPr>
          <w:rFonts w:ascii="Calibri" w:hAnsi="Calibri" w:cs="Calibri"/>
          <w:b/>
          <w:bCs/>
          <w:sz w:val="22"/>
          <w:szCs w:val="22"/>
        </w:rPr>
        <w:t>Italy</w:t>
      </w:r>
      <w:r w:rsidR="0040160F" w:rsidRPr="002E2146">
        <w:rPr>
          <w:rFonts w:ascii="Calibri" w:hAnsi="Calibri" w:cs="Calibri"/>
          <w:sz w:val="22"/>
          <w:szCs w:val="22"/>
        </w:rPr>
        <w:t xml:space="preserve"> </w:t>
      </w:r>
      <w:r w:rsidR="0040160F" w:rsidRPr="005E0DF4">
        <w:rPr>
          <w:rFonts w:ascii="Calibri" w:hAnsi="Calibri" w:cs="Calibri"/>
          <w:b/>
          <w:bCs/>
          <w:sz w:val="22"/>
          <w:szCs w:val="22"/>
        </w:rPr>
        <w:t>Open</w:t>
      </w:r>
      <w:r w:rsidR="0040160F" w:rsidRPr="002E2146">
        <w:rPr>
          <w:rFonts w:ascii="Calibri" w:hAnsi="Calibri" w:cs="Calibri"/>
          <w:sz w:val="22"/>
          <w:szCs w:val="22"/>
        </w:rPr>
        <w:t xml:space="preserve"> </w:t>
      </w:r>
      <w:r w:rsidR="0040160F" w:rsidRPr="005E0DF4">
        <w:rPr>
          <w:rFonts w:ascii="Calibri" w:hAnsi="Calibri" w:cs="Calibri"/>
          <w:b/>
          <w:bCs/>
          <w:sz w:val="22"/>
          <w:szCs w:val="22"/>
        </w:rPr>
        <w:t xml:space="preserve">Innovation Outlook </w:t>
      </w:r>
      <w:r w:rsidR="0040160F" w:rsidRPr="00437017">
        <w:rPr>
          <w:rFonts w:ascii="Calibri" w:hAnsi="Calibri" w:cs="Calibri"/>
          <w:b/>
          <w:bCs/>
          <w:sz w:val="22"/>
          <w:szCs w:val="22"/>
        </w:rPr>
        <w:t>202</w:t>
      </w:r>
      <w:r w:rsidR="00E4218B">
        <w:rPr>
          <w:rFonts w:ascii="Calibri" w:hAnsi="Calibri" w:cs="Calibri"/>
          <w:b/>
          <w:bCs/>
          <w:sz w:val="22"/>
          <w:szCs w:val="22"/>
        </w:rPr>
        <w:t>1</w:t>
      </w:r>
      <w:r w:rsidR="0040160F" w:rsidRPr="0040160F">
        <w:rPr>
          <w:rFonts w:ascii="Calibri" w:hAnsi="Calibri" w:cs="Calibri"/>
          <w:sz w:val="22"/>
          <w:szCs w:val="22"/>
        </w:rPr>
        <w:t xml:space="preserve">, curato da </w:t>
      </w:r>
      <w:r w:rsidR="0040160F" w:rsidRPr="00D022ED">
        <w:rPr>
          <w:rFonts w:ascii="Calibri" w:hAnsi="Calibri" w:cs="Calibri"/>
          <w:b/>
          <w:sz w:val="22"/>
          <w:szCs w:val="22"/>
        </w:rPr>
        <w:t>Mind The Bridge</w:t>
      </w:r>
      <w:r w:rsidR="0040160F" w:rsidRPr="0040160F">
        <w:rPr>
          <w:rFonts w:ascii="Calibri" w:hAnsi="Calibri" w:cs="Calibri"/>
          <w:sz w:val="22"/>
          <w:szCs w:val="22"/>
        </w:rPr>
        <w:t xml:space="preserve"> e </w:t>
      </w:r>
      <w:r w:rsidR="0040160F" w:rsidRPr="00D022ED">
        <w:rPr>
          <w:rFonts w:ascii="Calibri" w:hAnsi="Calibri" w:cs="Calibri"/>
          <w:b/>
          <w:sz w:val="22"/>
          <w:szCs w:val="22"/>
        </w:rPr>
        <w:t>Smau</w:t>
      </w:r>
      <w:r w:rsidR="0040160F" w:rsidRPr="0040160F">
        <w:rPr>
          <w:rFonts w:ascii="Calibri" w:hAnsi="Calibri" w:cs="Calibri"/>
          <w:bCs/>
          <w:sz w:val="22"/>
          <w:szCs w:val="22"/>
        </w:rPr>
        <w:t xml:space="preserve">, che restituisce </w:t>
      </w:r>
      <w:r w:rsidR="0040160F">
        <w:rPr>
          <w:rFonts w:ascii="Calibri" w:hAnsi="Calibri" w:cs="Calibri"/>
          <w:sz w:val="22"/>
          <w:szCs w:val="22"/>
        </w:rPr>
        <w:t>una</w:t>
      </w:r>
      <w:r w:rsidR="0040160F" w:rsidRPr="002E2146">
        <w:rPr>
          <w:rFonts w:ascii="Calibri" w:hAnsi="Calibri" w:cs="Calibri"/>
          <w:sz w:val="22"/>
          <w:szCs w:val="22"/>
        </w:rPr>
        <w:t xml:space="preserve"> visione </w:t>
      </w:r>
      <w:r w:rsidR="0040160F">
        <w:rPr>
          <w:rFonts w:ascii="Calibri" w:hAnsi="Calibri" w:cs="Calibri"/>
          <w:sz w:val="22"/>
          <w:szCs w:val="22"/>
        </w:rPr>
        <w:t xml:space="preserve">aggiornata </w:t>
      </w:r>
      <w:r w:rsidR="0040160F" w:rsidRPr="002E2146">
        <w:rPr>
          <w:rFonts w:ascii="Calibri" w:hAnsi="Calibri" w:cs="Calibri"/>
          <w:sz w:val="22"/>
          <w:szCs w:val="22"/>
        </w:rPr>
        <w:t>di come le imprese italiane si stiano muovendo, anche con una prospettiva di confronto con gli altri paesi</w:t>
      </w:r>
      <w:r w:rsidR="0040160F">
        <w:rPr>
          <w:rFonts w:ascii="Calibri" w:hAnsi="Calibri" w:cs="Calibri"/>
          <w:sz w:val="22"/>
          <w:szCs w:val="22"/>
        </w:rPr>
        <w:t>.</w:t>
      </w:r>
    </w:p>
    <w:p w14:paraId="14D81408" w14:textId="77777777" w:rsidR="00D022ED" w:rsidRDefault="00D022ED" w:rsidP="00D022ED">
      <w:pPr>
        <w:jc w:val="both"/>
        <w:rPr>
          <w:rFonts w:ascii="Calibri" w:hAnsi="Calibri" w:cs="Calibri"/>
          <w:sz w:val="22"/>
          <w:szCs w:val="22"/>
        </w:rPr>
      </w:pPr>
    </w:p>
    <w:p w14:paraId="408546B5" w14:textId="19692DB6" w:rsidR="00195A43" w:rsidRPr="00D94A16" w:rsidRDefault="0096100A" w:rsidP="00D022ED">
      <w:pPr>
        <w:jc w:val="both"/>
        <w:rPr>
          <w:rFonts w:ascii="Calibri" w:hAnsi="Calibri" w:cs="Calibri"/>
          <w:bCs/>
          <w:sz w:val="22"/>
          <w:szCs w:val="22"/>
        </w:rPr>
      </w:pPr>
      <w:r w:rsidRPr="00D23425">
        <w:rPr>
          <w:rFonts w:ascii="Calibri" w:hAnsi="Calibri" w:cs="Calibri"/>
          <w:sz w:val="22"/>
          <w:szCs w:val="22"/>
        </w:rPr>
        <w:t>Innovation Manager</w:t>
      </w:r>
      <w:r>
        <w:rPr>
          <w:rFonts w:ascii="Calibri" w:hAnsi="Calibri" w:cs="Calibri"/>
          <w:sz w:val="22"/>
          <w:szCs w:val="22"/>
        </w:rPr>
        <w:t xml:space="preserve"> che negli </w:t>
      </w:r>
      <w:r w:rsidRPr="000204D3">
        <w:rPr>
          <w:rFonts w:ascii="Calibri" w:hAnsi="Calibri" w:cs="Calibri"/>
          <w:b/>
          <w:sz w:val="22"/>
          <w:szCs w:val="22"/>
        </w:rPr>
        <w:t>Smau Live Show</w:t>
      </w:r>
      <w:r>
        <w:rPr>
          <w:rFonts w:ascii="Calibri" w:hAnsi="Calibri" w:cs="Calibri"/>
          <w:sz w:val="22"/>
          <w:szCs w:val="22"/>
        </w:rPr>
        <w:t xml:space="preserve"> potranno confrontarsi e trarre ispirazione dai casi di successo destinatari del </w:t>
      </w:r>
      <w:hyperlink r:id="rId8" w:history="1">
        <w:r w:rsidRPr="000204D3">
          <w:rPr>
            <w:rStyle w:val="Collegamentoipertestuale"/>
            <w:rFonts w:ascii="Calibri" w:hAnsi="Calibri" w:cs="Calibri"/>
            <w:b/>
            <w:sz w:val="22"/>
            <w:szCs w:val="22"/>
          </w:rPr>
          <w:t>Premio Innovazione Smau</w:t>
        </w:r>
      </w:hyperlink>
      <w:r w:rsidR="00D307CC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Pr="0095505F">
        <w:rPr>
          <w:rFonts w:ascii="Calibri" w:hAnsi="Calibri" w:cs="Calibri"/>
          <w:sz w:val="22"/>
          <w:szCs w:val="22"/>
        </w:rPr>
        <w:t xml:space="preserve">il riconoscimento a imprese, amministrazioni ed enti che hanno </w:t>
      </w:r>
      <w:r w:rsidR="000204D3">
        <w:rPr>
          <w:rFonts w:ascii="Calibri" w:hAnsi="Calibri" w:cs="Calibri"/>
          <w:sz w:val="22"/>
          <w:szCs w:val="22"/>
        </w:rPr>
        <w:t xml:space="preserve">imboccato la strada dell’Open </w:t>
      </w:r>
      <w:r w:rsidR="00D022ED">
        <w:rPr>
          <w:rFonts w:ascii="Calibri" w:hAnsi="Calibri" w:cs="Calibri"/>
          <w:sz w:val="22"/>
          <w:szCs w:val="22"/>
        </w:rPr>
        <w:t>I</w:t>
      </w:r>
      <w:r w:rsidR="000204D3">
        <w:rPr>
          <w:rFonts w:ascii="Calibri" w:hAnsi="Calibri" w:cs="Calibri"/>
          <w:sz w:val="22"/>
          <w:szCs w:val="22"/>
        </w:rPr>
        <w:t>nnovation</w:t>
      </w:r>
      <w:r>
        <w:rPr>
          <w:rFonts w:ascii="Calibri" w:hAnsi="Calibri" w:cs="Calibri"/>
          <w:sz w:val="22"/>
          <w:szCs w:val="22"/>
        </w:rPr>
        <w:t xml:space="preserve"> </w:t>
      </w:r>
      <w:r w:rsidRPr="0095505F">
        <w:rPr>
          <w:rFonts w:ascii="Calibri" w:hAnsi="Calibri" w:cs="Calibri"/>
          <w:sz w:val="22"/>
          <w:szCs w:val="22"/>
        </w:rPr>
        <w:t xml:space="preserve">collaborando con aziende o startup per innovarsi. </w:t>
      </w:r>
      <w:r w:rsidR="00D94A16">
        <w:rPr>
          <w:rFonts w:ascii="Calibri" w:hAnsi="Calibri" w:cs="Calibri"/>
          <w:sz w:val="22"/>
          <w:szCs w:val="22"/>
        </w:rPr>
        <w:t>P</w:t>
      </w:r>
      <w:r w:rsidR="000204D3">
        <w:rPr>
          <w:rFonts w:ascii="Calibri" w:hAnsi="Calibri" w:cs="Calibri"/>
          <w:sz w:val="22"/>
          <w:szCs w:val="22"/>
        </w:rPr>
        <w:t xml:space="preserve">otranno </w:t>
      </w:r>
      <w:r w:rsidR="009E0C86">
        <w:rPr>
          <w:rFonts w:ascii="Calibri" w:hAnsi="Calibri" w:cs="Calibri"/>
          <w:sz w:val="22"/>
          <w:szCs w:val="22"/>
        </w:rPr>
        <w:t>sedere</w:t>
      </w:r>
      <w:r w:rsidR="000204D3">
        <w:rPr>
          <w:rFonts w:ascii="Calibri" w:hAnsi="Calibri" w:cs="Calibri"/>
          <w:sz w:val="22"/>
          <w:szCs w:val="22"/>
        </w:rPr>
        <w:t xml:space="preserve"> ai </w:t>
      </w:r>
      <w:r w:rsidR="000204D3" w:rsidRPr="00D94A16">
        <w:rPr>
          <w:rFonts w:ascii="Calibri" w:hAnsi="Calibri" w:cs="Calibri"/>
          <w:b/>
          <w:sz w:val="22"/>
          <w:szCs w:val="22"/>
        </w:rPr>
        <w:t>tavoli di lavoro tematici</w:t>
      </w:r>
      <w:r w:rsidR="000204D3" w:rsidRPr="00D94A16">
        <w:rPr>
          <w:rFonts w:ascii="Calibri" w:hAnsi="Calibri" w:cs="Calibri"/>
          <w:sz w:val="22"/>
          <w:szCs w:val="22"/>
        </w:rPr>
        <w:t xml:space="preserve">, </w:t>
      </w:r>
      <w:r w:rsidR="000204D3" w:rsidRPr="00D94A16">
        <w:rPr>
          <w:rFonts w:ascii="Calibri" w:hAnsi="Calibri" w:cs="Calibri"/>
          <w:bCs/>
          <w:sz w:val="22"/>
          <w:szCs w:val="22"/>
        </w:rPr>
        <w:t xml:space="preserve">eventi a porte chiuse dove aziende, enti e startup selezionate si incontrano in un importante momento di networking: </w:t>
      </w:r>
      <w:r w:rsidR="00896EA1" w:rsidRPr="00896EA1">
        <w:rPr>
          <w:rFonts w:ascii="Calibri" w:hAnsi="Calibri" w:cs="Calibri"/>
          <w:bCs/>
          <w:sz w:val="22"/>
          <w:szCs w:val="22"/>
        </w:rPr>
        <w:t xml:space="preserve">quest’anno li vedranno impegnati su </w:t>
      </w:r>
      <w:r w:rsidR="00896EA1" w:rsidRPr="00896EA1">
        <w:rPr>
          <w:rFonts w:ascii="Calibri" w:hAnsi="Calibri" w:cs="Calibri"/>
          <w:b/>
          <w:sz w:val="22"/>
          <w:szCs w:val="22"/>
        </w:rPr>
        <w:t>mobilit</w:t>
      </w:r>
      <w:r w:rsidR="00437017">
        <w:rPr>
          <w:rFonts w:ascii="Calibri" w:hAnsi="Calibri" w:cs="Calibri"/>
          <w:b/>
          <w:sz w:val="22"/>
          <w:szCs w:val="22"/>
        </w:rPr>
        <w:t>à</w:t>
      </w:r>
      <w:r w:rsidR="00896EA1" w:rsidRPr="00896EA1">
        <w:rPr>
          <w:rFonts w:ascii="Calibri" w:hAnsi="Calibri" w:cs="Calibri"/>
          <w:bCs/>
          <w:sz w:val="22"/>
          <w:szCs w:val="22"/>
        </w:rPr>
        <w:t xml:space="preserve">, </w:t>
      </w:r>
      <w:r w:rsidR="00437017">
        <w:rPr>
          <w:rFonts w:ascii="Calibri" w:hAnsi="Calibri" w:cs="Calibri"/>
          <w:b/>
          <w:sz w:val="22"/>
          <w:szCs w:val="22"/>
        </w:rPr>
        <w:t xml:space="preserve">economia circolare, </w:t>
      </w:r>
      <w:r w:rsidR="00896EA1" w:rsidRPr="00896EA1">
        <w:rPr>
          <w:rFonts w:ascii="Calibri" w:hAnsi="Calibri" w:cs="Calibri"/>
          <w:b/>
          <w:sz w:val="22"/>
          <w:szCs w:val="22"/>
        </w:rPr>
        <w:t>efficientamento energetico</w:t>
      </w:r>
      <w:r w:rsidR="00896EA1" w:rsidRPr="00896EA1">
        <w:rPr>
          <w:rFonts w:ascii="Calibri" w:hAnsi="Calibri" w:cs="Calibri"/>
          <w:bCs/>
          <w:sz w:val="22"/>
          <w:szCs w:val="22"/>
        </w:rPr>
        <w:t xml:space="preserve">, </w:t>
      </w:r>
      <w:r w:rsidR="00437017">
        <w:rPr>
          <w:rFonts w:ascii="Calibri" w:hAnsi="Calibri" w:cs="Calibri"/>
          <w:b/>
          <w:sz w:val="22"/>
          <w:szCs w:val="22"/>
        </w:rPr>
        <w:t>cultura</w:t>
      </w:r>
      <w:r w:rsidR="00896EA1" w:rsidRPr="00896EA1">
        <w:rPr>
          <w:rFonts w:ascii="Calibri" w:hAnsi="Calibri" w:cs="Calibri"/>
          <w:bCs/>
          <w:sz w:val="22"/>
          <w:szCs w:val="22"/>
        </w:rPr>
        <w:t xml:space="preserve">, </w:t>
      </w:r>
      <w:r w:rsidR="00437017" w:rsidRPr="00437017">
        <w:rPr>
          <w:rFonts w:ascii="Calibri" w:hAnsi="Calibri" w:cs="Calibri"/>
          <w:b/>
          <w:sz w:val="22"/>
          <w:szCs w:val="22"/>
        </w:rPr>
        <w:t>salute e</w:t>
      </w:r>
      <w:r w:rsidR="00437017">
        <w:rPr>
          <w:rFonts w:ascii="Calibri" w:hAnsi="Calibri" w:cs="Calibri"/>
          <w:bCs/>
          <w:sz w:val="22"/>
          <w:szCs w:val="22"/>
        </w:rPr>
        <w:t xml:space="preserve"> </w:t>
      </w:r>
      <w:r w:rsidR="00437017">
        <w:rPr>
          <w:rFonts w:ascii="Calibri" w:hAnsi="Calibri" w:cs="Calibri"/>
          <w:b/>
          <w:sz w:val="22"/>
          <w:szCs w:val="22"/>
        </w:rPr>
        <w:t>benessere</w:t>
      </w:r>
      <w:r w:rsidR="00896EA1" w:rsidRPr="00896EA1">
        <w:rPr>
          <w:rFonts w:ascii="Calibri" w:hAnsi="Calibri" w:cs="Calibri"/>
          <w:bCs/>
          <w:sz w:val="22"/>
          <w:szCs w:val="22"/>
        </w:rPr>
        <w:t xml:space="preserve">, </w:t>
      </w:r>
      <w:r w:rsidR="00896EA1" w:rsidRPr="00896EA1">
        <w:rPr>
          <w:rFonts w:ascii="Calibri" w:hAnsi="Calibri" w:cs="Calibri"/>
          <w:b/>
          <w:sz w:val="22"/>
          <w:szCs w:val="22"/>
        </w:rPr>
        <w:t>fintech</w:t>
      </w:r>
      <w:r w:rsidR="00896EA1" w:rsidRPr="00896EA1">
        <w:rPr>
          <w:rFonts w:ascii="Calibri" w:hAnsi="Calibri" w:cs="Calibri"/>
          <w:bCs/>
          <w:sz w:val="22"/>
          <w:szCs w:val="22"/>
        </w:rPr>
        <w:t xml:space="preserve">, </w:t>
      </w:r>
      <w:r w:rsidR="00896EA1" w:rsidRPr="00896EA1">
        <w:rPr>
          <w:rFonts w:ascii="Calibri" w:hAnsi="Calibri" w:cs="Calibri"/>
          <w:b/>
          <w:sz w:val="22"/>
          <w:szCs w:val="22"/>
        </w:rPr>
        <w:t>risorse umane</w:t>
      </w:r>
      <w:r w:rsidR="00896EA1" w:rsidRPr="00896EA1">
        <w:rPr>
          <w:rFonts w:ascii="Calibri" w:hAnsi="Calibri" w:cs="Calibri"/>
          <w:bCs/>
          <w:sz w:val="22"/>
          <w:szCs w:val="22"/>
        </w:rPr>
        <w:t xml:space="preserve"> e </w:t>
      </w:r>
      <w:r w:rsidR="00437017">
        <w:rPr>
          <w:rFonts w:ascii="Calibri" w:hAnsi="Calibri" w:cs="Calibri"/>
          <w:bCs/>
          <w:sz w:val="22"/>
          <w:szCs w:val="22"/>
        </w:rPr>
        <w:t xml:space="preserve">nuove modalità di </w:t>
      </w:r>
      <w:r w:rsidR="00896EA1" w:rsidRPr="00896EA1">
        <w:rPr>
          <w:rFonts w:ascii="Calibri" w:hAnsi="Calibri" w:cs="Calibri"/>
          <w:bCs/>
          <w:sz w:val="22"/>
          <w:szCs w:val="22"/>
        </w:rPr>
        <w:t>approccio nei confronti dell’innovazione.</w:t>
      </w:r>
      <w:r w:rsidR="00896EA1">
        <w:rPr>
          <w:rFonts w:ascii="Calibri" w:hAnsi="Calibri" w:cs="Calibri"/>
          <w:bCs/>
          <w:sz w:val="22"/>
          <w:szCs w:val="22"/>
        </w:rPr>
        <w:t xml:space="preserve"> </w:t>
      </w:r>
      <w:r w:rsidR="009E0C86">
        <w:rPr>
          <w:rFonts w:ascii="Calibri" w:hAnsi="Calibri" w:cs="Calibri"/>
          <w:bCs/>
          <w:sz w:val="22"/>
          <w:szCs w:val="22"/>
        </w:rPr>
        <w:t xml:space="preserve">E potranno, infine, incontrare startup e le loro proposte di innovazione partecipando agli </w:t>
      </w:r>
      <w:r w:rsidR="009E0C86" w:rsidRPr="00DE0349">
        <w:rPr>
          <w:rFonts w:ascii="Calibri" w:hAnsi="Calibri" w:cs="Calibri"/>
          <w:b/>
          <w:bCs/>
          <w:sz w:val="22"/>
          <w:szCs w:val="22"/>
        </w:rPr>
        <w:t>Startup Safari</w:t>
      </w:r>
      <w:r w:rsidR="009E0C86">
        <w:rPr>
          <w:rFonts w:ascii="Calibri" w:hAnsi="Calibri" w:cs="Calibri"/>
          <w:bCs/>
          <w:sz w:val="22"/>
          <w:szCs w:val="22"/>
        </w:rPr>
        <w:t>, i tour guidati fra le eccellenze presenti a Smau</w:t>
      </w:r>
      <w:r w:rsidR="008659DA">
        <w:rPr>
          <w:rFonts w:ascii="Calibri" w:hAnsi="Calibri" w:cs="Calibri"/>
          <w:bCs/>
          <w:sz w:val="22"/>
          <w:szCs w:val="22"/>
        </w:rPr>
        <w:t>.</w:t>
      </w:r>
    </w:p>
    <w:p w14:paraId="53F65263" w14:textId="77777777" w:rsidR="00D022ED" w:rsidRDefault="00D022ED" w:rsidP="00D022ED">
      <w:pPr>
        <w:jc w:val="both"/>
        <w:rPr>
          <w:rFonts w:ascii="Calibri" w:hAnsi="Calibri" w:cs="Calibri"/>
          <w:sz w:val="22"/>
          <w:szCs w:val="22"/>
        </w:rPr>
      </w:pPr>
    </w:p>
    <w:p w14:paraId="2BC3887E" w14:textId="7BF95374" w:rsidR="00CC199A" w:rsidRDefault="00B5058D" w:rsidP="00D022E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Infatti, grazie alla consolidata collaborazione con le </w:t>
      </w:r>
      <w:r w:rsidRPr="00B5058D">
        <w:rPr>
          <w:rFonts w:ascii="Calibri" w:hAnsi="Calibri" w:cs="Calibri"/>
          <w:b/>
          <w:sz w:val="22"/>
          <w:szCs w:val="22"/>
        </w:rPr>
        <w:t>Regioni</w:t>
      </w:r>
      <w:r>
        <w:rPr>
          <w:rFonts w:ascii="Calibri" w:hAnsi="Calibri" w:cs="Calibri"/>
          <w:sz w:val="22"/>
          <w:szCs w:val="22"/>
        </w:rPr>
        <w:t xml:space="preserve"> e</w:t>
      </w:r>
      <w:r w:rsidRPr="0058754E">
        <w:rPr>
          <w:rFonts w:ascii="Calibri" w:hAnsi="Calibri" w:cs="Calibri"/>
          <w:sz w:val="22"/>
          <w:szCs w:val="22"/>
        </w:rPr>
        <w:t xml:space="preserve"> i progetti a sostegno dell’ecosistema dell’innovazione dei loro territori, </w:t>
      </w:r>
      <w:r>
        <w:rPr>
          <w:rFonts w:ascii="Calibri" w:hAnsi="Calibri" w:cs="Calibri"/>
          <w:sz w:val="22"/>
          <w:szCs w:val="22"/>
        </w:rPr>
        <w:t>insieme</w:t>
      </w:r>
      <w:r w:rsidRPr="0058754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 </w:t>
      </w:r>
      <w:r w:rsidRPr="0058754E">
        <w:rPr>
          <w:rFonts w:ascii="Calibri" w:hAnsi="Calibri" w:cs="Calibri"/>
          <w:sz w:val="22"/>
          <w:szCs w:val="22"/>
        </w:rPr>
        <w:t>Camere di Commercio o enti per lo sviluppo</w:t>
      </w:r>
      <w:r>
        <w:rPr>
          <w:rFonts w:ascii="Calibri" w:hAnsi="Calibri" w:cs="Calibri"/>
          <w:sz w:val="22"/>
          <w:szCs w:val="22"/>
        </w:rPr>
        <w:t xml:space="preserve">, a Smau saranno presenti </w:t>
      </w:r>
      <w:r w:rsidRPr="00B5058D">
        <w:rPr>
          <w:rFonts w:ascii="Calibri" w:hAnsi="Calibri" w:cs="Calibri"/>
          <w:b/>
          <w:sz w:val="22"/>
          <w:szCs w:val="22"/>
        </w:rPr>
        <w:t>le migliori 100 startup</w:t>
      </w:r>
      <w:r>
        <w:rPr>
          <w:rFonts w:ascii="Calibri" w:hAnsi="Calibri" w:cs="Calibri"/>
          <w:sz w:val="22"/>
          <w:szCs w:val="22"/>
        </w:rPr>
        <w:t xml:space="preserve"> provenienti da </w:t>
      </w:r>
      <w:r w:rsidR="00B2422F">
        <w:rPr>
          <w:rFonts w:ascii="Calibri" w:hAnsi="Calibri" w:cs="Calibri"/>
          <w:b/>
          <w:bCs/>
          <w:sz w:val="22"/>
          <w:szCs w:val="22"/>
        </w:rPr>
        <w:t>Lombardia</w:t>
      </w:r>
      <w:r>
        <w:rPr>
          <w:rFonts w:ascii="Calibri" w:hAnsi="Calibri" w:cs="Calibri"/>
          <w:sz w:val="22"/>
          <w:szCs w:val="22"/>
        </w:rPr>
        <w:t xml:space="preserve">, </w:t>
      </w:r>
      <w:r w:rsidRPr="00915EDA">
        <w:rPr>
          <w:rFonts w:ascii="Calibri" w:hAnsi="Calibri" w:cs="Calibri"/>
          <w:b/>
          <w:bCs/>
          <w:sz w:val="22"/>
          <w:szCs w:val="22"/>
        </w:rPr>
        <w:t>Campania</w:t>
      </w:r>
      <w:r>
        <w:rPr>
          <w:rFonts w:ascii="Calibri" w:hAnsi="Calibri" w:cs="Calibri"/>
          <w:sz w:val="22"/>
          <w:szCs w:val="22"/>
        </w:rPr>
        <w:t xml:space="preserve">, </w:t>
      </w:r>
      <w:r w:rsidRPr="00915EDA">
        <w:rPr>
          <w:rFonts w:ascii="Calibri" w:hAnsi="Calibri" w:cs="Calibri"/>
          <w:b/>
          <w:bCs/>
          <w:sz w:val="22"/>
          <w:szCs w:val="22"/>
        </w:rPr>
        <w:t>Emilia-Romagna</w:t>
      </w:r>
      <w:r>
        <w:rPr>
          <w:rFonts w:ascii="Calibri" w:hAnsi="Calibri" w:cs="Calibri"/>
          <w:sz w:val="22"/>
          <w:szCs w:val="22"/>
        </w:rPr>
        <w:t xml:space="preserve">, </w:t>
      </w:r>
      <w:r w:rsidRPr="00915EDA">
        <w:rPr>
          <w:rFonts w:ascii="Calibri" w:hAnsi="Calibri" w:cs="Calibri"/>
          <w:b/>
          <w:bCs/>
          <w:sz w:val="22"/>
          <w:szCs w:val="22"/>
        </w:rPr>
        <w:t>Lazio</w:t>
      </w:r>
      <w:r>
        <w:rPr>
          <w:rFonts w:ascii="Calibri" w:hAnsi="Calibri" w:cs="Calibri"/>
          <w:sz w:val="22"/>
          <w:szCs w:val="22"/>
        </w:rPr>
        <w:t xml:space="preserve">, </w:t>
      </w:r>
      <w:r w:rsidRPr="00915EDA">
        <w:rPr>
          <w:rFonts w:ascii="Calibri" w:hAnsi="Calibri" w:cs="Calibri"/>
          <w:b/>
          <w:bCs/>
          <w:sz w:val="22"/>
          <w:szCs w:val="22"/>
        </w:rPr>
        <w:t>Marche</w:t>
      </w:r>
      <w:r>
        <w:rPr>
          <w:rFonts w:ascii="Calibri" w:hAnsi="Calibri" w:cs="Calibri"/>
          <w:sz w:val="22"/>
          <w:szCs w:val="22"/>
        </w:rPr>
        <w:t xml:space="preserve">, </w:t>
      </w:r>
      <w:r w:rsidRPr="00915EDA">
        <w:rPr>
          <w:rFonts w:ascii="Calibri" w:hAnsi="Calibri" w:cs="Calibri"/>
          <w:b/>
          <w:bCs/>
          <w:sz w:val="22"/>
          <w:szCs w:val="22"/>
        </w:rPr>
        <w:t>Puglia</w:t>
      </w:r>
      <w:r>
        <w:rPr>
          <w:rFonts w:ascii="Calibri" w:hAnsi="Calibri" w:cs="Calibri"/>
          <w:sz w:val="22"/>
          <w:szCs w:val="22"/>
        </w:rPr>
        <w:t xml:space="preserve">, </w:t>
      </w:r>
      <w:r w:rsidRPr="00915EDA">
        <w:rPr>
          <w:rFonts w:ascii="Calibri" w:hAnsi="Calibri" w:cs="Calibri"/>
          <w:b/>
          <w:bCs/>
          <w:sz w:val="22"/>
          <w:szCs w:val="22"/>
        </w:rPr>
        <w:t>Sardegna</w:t>
      </w:r>
      <w:r>
        <w:rPr>
          <w:rFonts w:ascii="Calibri" w:hAnsi="Calibri" w:cs="Calibri"/>
          <w:sz w:val="22"/>
          <w:szCs w:val="22"/>
        </w:rPr>
        <w:t xml:space="preserve">, </w:t>
      </w:r>
      <w:r w:rsidRPr="00915EDA">
        <w:rPr>
          <w:rFonts w:ascii="Calibri" w:hAnsi="Calibri" w:cs="Calibri"/>
          <w:b/>
          <w:bCs/>
          <w:sz w:val="22"/>
          <w:szCs w:val="22"/>
        </w:rPr>
        <w:t>Sicilia</w:t>
      </w:r>
      <w:r>
        <w:rPr>
          <w:rFonts w:ascii="Calibri" w:hAnsi="Calibri" w:cs="Calibri"/>
          <w:sz w:val="22"/>
          <w:szCs w:val="22"/>
        </w:rPr>
        <w:t xml:space="preserve">, </w:t>
      </w:r>
      <w:r w:rsidRPr="00915EDA">
        <w:rPr>
          <w:rFonts w:ascii="Calibri" w:hAnsi="Calibri" w:cs="Calibri"/>
          <w:b/>
          <w:bCs/>
          <w:sz w:val="22"/>
          <w:szCs w:val="22"/>
        </w:rPr>
        <w:t>Trentino</w:t>
      </w:r>
      <w:r>
        <w:rPr>
          <w:rFonts w:ascii="Calibri" w:hAnsi="Calibri" w:cs="Calibri"/>
          <w:sz w:val="22"/>
          <w:szCs w:val="22"/>
        </w:rPr>
        <w:t xml:space="preserve"> e</w:t>
      </w:r>
      <w:r w:rsidRPr="00915EDA">
        <w:rPr>
          <w:rFonts w:ascii="Calibri" w:hAnsi="Calibri" w:cs="Calibri"/>
          <w:sz w:val="22"/>
          <w:szCs w:val="22"/>
        </w:rPr>
        <w:t xml:space="preserve"> </w:t>
      </w:r>
      <w:r w:rsidRPr="00915EDA">
        <w:rPr>
          <w:rFonts w:ascii="Calibri" w:hAnsi="Calibri" w:cs="Calibri"/>
          <w:b/>
          <w:bCs/>
          <w:sz w:val="22"/>
          <w:szCs w:val="22"/>
        </w:rPr>
        <w:t>Valle D’Aosta</w:t>
      </w:r>
      <w:r>
        <w:rPr>
          <w:rFonts w:ascii="Calibri" w:hAnsi="Calibri" w:cs="Calibri"/>
          <w:sz w:val="22"/>
          <w:szCs w:val="22"/>
        </w:rPr>
        <w:t xml:space="preserve">. </w:t>
      </w:r>
      <w:r w:rsidR="009E72B8">
        <w:rPr>
          <w:rFonts w:ascii="Calibri" w:hAnsi="Calibri" w:cs="Calibri"/>
          <w:sz w:val="22"/>
          <w:szCs w:val="22"/>
        </w:rPr>
        <w:t xml:space="preserve">Pronte a </w:t>
      </w:r>
      <w:r w:rsidR="00D307CC">
        <w:rPr>
          <w:rFonts w:ascii="Calibri" w:hAnsi="Calibri" w:cs="Calibri"/>
          <w:sz w:val="22"/>
          <w:szCs w:val="22"/>
        </w:rPr>
        <w:t>illustrare</w:t>
      </w:r>
      <w:r w:rsidR="009E72B8">
        <w:rPr>
          <w:rFonts w:ascii="Calibri" w:hAnsi="Calibri" w:cs="Calibri"/>
          <w:sz w:val="22"/>
          <w:szCs w:val="22"/>
        </w:rPr>
        <w:t xml:space="preserve"> le loro idee e soluzioni alle corporate che hanno già dato la loro entusiastica adesione proprio in una logica di </w:t>
      </w:r>
      <w:r w:rsidR="00F97F8E">
        <w:rPr>
          <w:rFonts w:ascii="Calibri" w:hAnsi="Calibri" w:cs="Calibri"/>
          <w:sz w:val="22"/>
          <w:szCs w:val="22"/>
        </w:rPr>
        <w:t>o</w:t>
      </w:r>
      <w:r w:rsidR="009E72B8">
        <w:rPr>
          <w:rFonts w:ascii="Calibri" w:hAnsi="Calibri" w:cs="Calibri"/>
          <w:sz w:val="22"/>
          <w:szCs w:val="22"/>
        </w:rPr>
        <w:t xml:space="preserve">pen innovation. </w:t>
      </w:r>
    </w:p>
    <w:p w14:paraId="71850394" w14:textId="45B4901A" w:rsidR="00565F68" w:rsidRPr="00565F68" w:rsidRDefault="009E72B8" w:rsidP="00565F68">
      <w:pPr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BB15F2">
        <w:rPr>
          <w:rFonts w:ascii="Calibri" w:hAnsi="Calibri" w:cs="Calibri"/>
          <w:sz w:val="22"/>
          <w:szCs w:val="22"/>
        </w:rPr>
        <w:t xml:space="preserve">A Milano saranno, quindi, presenti </w:t>
      </w:r>
      <w:r w:rsidR="00565F68" w:rsidRPr="00565F68">
        <w:rPr>
          <w:rFonts w:ascii="Calibri" w:hAnsi="Calibri" w:cs="Calibri"/>
          <w:b/>
          <w:sz w:val="22"/>
          <w:szCs w:val="22"/>
        </w:rPr>
        <w:t>Acea, E.ON</w:t>
      </w:r>
      <w:r w:rsidR="00565F68" w:rsidRPr="00565F68">
        <w:rPr>
          <w:rFonts w:ascii="Calibri" w:hAnsi="Calibri" w:cs="Calibri"/>
          <w:sz w:val="22"/>
          <w:szCs w:val="22"/>
        </w:rPr>
        <w:t xml:space="preserve">, </w:t>
      </w:r>
      <w:r w:rsidR="00565F68" w:rsidRPr="00565F68">
        <w:rPr>
          <w:rFonts w:ascii="Calibri" w:hAnsi="Calibri" w:cs="Calibri"/>
          <w:b/>
          <w:sz w:val="22"/>
          <w:szCs w:val="22"/>
        </w:rPr>
        <w:t xml:space="preserve">Hera, </w:t>
      </w:r>
      <w:r w:rsidR="00565F68" w:rsidRPr="00565F68">
        <w:rPr>
          <w:rFonts w:ascii="Calibri" w:hAnsi="Calibri" w:cs="Calibri"/>
          <w:sz w:val="22"/>
          <w:szCs w:val="22"/>
        </w:rPr>
        <w:t xml:space="preserve">fra le multiutility, la </w:t>
      </w:r>
      <w:r w:rsidR="00565F68" w:rsidRPr="00565F68">
        <w:rPr>
          <w:rFonts w:ascii="Calibri" w:hAnsi="Calibri" w:cs="Calibri"/>
          <w:bCs/>
          <w:sz w:val="22"/>
          <w:szCs w:val="22"/>
        </w:rPr>
        <w:t>mobility</w:t>
      </w:r>
      <w:r w:rsidR="00565F68" w:rsidRPr="00565F68">
        <w:rPr>
          <w:rFonts w:ascii="Calibri" w:hAnsi="Calibri" w:cs="Calibri"/>
          <w:sz w:val="22"/>
          <w:szCs w:val="22"/>
        </w:rPr>
        <w:t xml:space="preserve"> con </w:t>
      </w:r>
      <w:r w:rsidR="00565F68" w:rsidRPr="00565F68">
        <w:rPr>
          <w:rFonts w:ascii="Calibri" w:hAnsi="Calibri" w:cs="Calibri"/>
          <w:b/>
          <w:sz w:val="22"/>
          <w:szCs w:val="22"/>
        </w:rPr>
        <w:t>Ferrovie dello Stato</w:t>
      </w:r>
      <w:r w:rsidR="00D21D87">
        <w:rPr>
          <w:rFonts w:ascii="Calibri" w:hAnsi="Calibri" w:cs="Calibri"/>
          <w:b/>
          <w:sz w:val="22"/>
          <w:szCs w:val="22"/>
        </w:rPr>
        <w:t xml:space="preserve"> Italiane</w:t>
      </w:r>
      <w:r w:rsidR="00565F68" w:rsidRPr="00565F68">
        <w:rPr>
          <w:rFonts w:ascii="Calibri" w:hAnsi="Calibri" w:cs="Calibri"/>
          <w:sz w:val="22"/>
          <w:szCs w:val="22"/>
        </w:rPr>
        <w:t xml:space="preserve">, </w:t>
      </w:r>
      <w:r w:rsidR="00565F68" w:rsidRPr="00565F68">
        <w:rPr>
          <w:rFonts w:ascii="Calibri" w:hAnsi="Calibri" w:cs="Calibri"/>
          <w:b/>
          <w:sz w:val="22"/>
          <w:szCs w:val="22"/>
        </w:rPr>
        <w:t>SAGAT – Torino Airport</w:t>
      </w:r>
      <w:r w:rsidR="00565F68" w:rsidRPr="00565F68">
        <w:rPr>
          <w:rFonts w:ascii="Calibri" w:hAnsi="Calibri" w:cs="Calibri"/>
          <w:sz w:val="22"/>
          <w:szCs w:val="22"/>
        </w:rPr>
        <w:t xml:space="preserve">, </w:t>
      </w:r>
      <w:r w:rsidR="00565F68" w:rsidRPr="00565F68">
        <w:rPr>
          <w:rFonts w:ascii="Calibri" w:hAnsi="Calibri" w:cs="Calibri"/>
          <w:b/>
          <w:sz w:val="22"/>
          <w:szCs w:val="22"/>
        </w:rPr>
        <w:t>Autorità</w:t>
      </w:r>
      <w:r w:rsidR="00565F68" w:rsidRPr="00565F68">
        <w:rPr>
          <w:rFonts w:ascii="Calibri" w:hAnsi="Calibri" w:cs="Calibri"/>
          <w:sz w:val="22"/>
          <w:szCs w:val="22"/>
        </w:rPr>
        <w:t xml:space="preserve"> </w:t>
      </w:r>
      <w:r w:rsidR="00565F68" w:rsidRPr="00565F68">
        <w:rPr>
          <w:rFonts w:ascii="Calibri" w:hAnsi="Calibri" w:cs="Calibri"/>
          <w:b/>
          <w:sz w:val="22"/>
          <w:szCs w:val="22"/>
        </w:rPr>
        <w:t>di Sistema Portuale del Mar Ionio - Porto di Taranto</w:t>
      </w:r>
      <w:r w:rsidR="00565F68" w:rsidRPr="00565F68">
        <w:rPr>
          <w:rFonts w:ascii="Calibri" w:hAnsi="Calibri" w:cs="Calibri"/>
          <w:sz w:val="22"/>
          <w:szCs w:val="22"/>
        </w:rPr>
        <w:t xml:space="preserve">, </w:t>
      </w:r>
      <w:r w:rsidR="00565F68" w:rsidRPr="00565F68">
        <w:rPr>
          <w:rFonts w:ascii="Calibri" w:hAnsi="Calibri" w:cs="Calibri"/>
          <w:b/>
          <w:sz w:val="22"/>
          <w:szCs w:val="22"/>
        </w:rPr>
        <w:t>Trenord</w:t>
      </w:r>
      <w:r w:rsidR="00565F68" w:rsidRPr="00565F68">
        <w:rPr>
          <w:rFonts w:ascii="Calibri" w:hAnsi="Calibri" w:cs="Calibri"/>
          <w:sz w:val="22"/>
          <w:szCs w:val="22"/>
        </w:rPr>
        <w:t xml:space="preserve"> e </w:t>
      </w:r>
      <w:r w:rsidR="00565F68" w:rsidRPr="00565F68">
        <w:rPr>
          <w:rFonts w:ascii="Calibri" w:hAnsi="Calibri" w:cs="Calibri"/>
          <w:b/>
          <w:sz w:val="22"/>
          <w:szCs w:val="22"/>
        </w:rPr>
        <w:t>Mercedes-Benz</w:t>
      </w:r>
      <w:r w:rsidR="00565F68" w:rsidRPr="00565F68">
        <w:rPr>
          <w:rFonts w:ascii="Calibri" w:hAnsi="Calibri" w:cs="Calibri"/>
          <w:sz w:val="22"/>
          <w:szCs w:val="22"/>
        </w:rPr>
        <w:t xml:space="preserve">. E poi ancora in ambito salute e benessere </w:t>
      </w:r>
      <w:r w:rsidR="00565F68" w:rsidRPr="00565F68">
        <w:rPr>
          <w:rFonts w:ascii="Calibri" w:hAnsi="Calibri" w:cs="Calibri"/>
          <w:b/>
          <w:sz w:val="22"/>
          <w:szCs w:val="22"/>
        </w:rPr>
        <w:t>Angelini</w:t>
      </w:r>
      <w:r w:rsidR="00565F68" w:rsidRPr="00565F68">
        <w:rPr>
          <w:rFonts w:ascii="Calibri" w:hAnsi="Calibri" w:cs="Calibri"/>
          <w:sz w:val="22"/>
          <w:szCs w:val="22"/>
        </w:rPr>
        <w:t xml:space="preserve">, </w:t>
      </w:r>
      <w:r w:rsidR="00565F68" w:rsidRPr="00565F68">
        <w:rPr>
          <w:rFonts w:ascii="Calibri" w:hAnsi="Calibri" w:cs="Calibri"/>
          <w:b/>
          <w:sz w:val="22"/>
          <w:szCs w:val="22"/>
        </w:rPr>
        <w:t>Chiesi Farmaceutici, CordenPharma</w:t>
      </w:r>
      <w:r w:rsidR="00565F68" w:rsidRPr="00565F68">
        <w:rPr>
          <w:rFonts w:ascii="Calibri" w:hAnsi="Calibri" w:cs="Calibri"/>
          <w:sz w:val="22"/>
          <w:szCs w:val="22"/>
        </w:rPr>
        <w:t xml:space="preserve"> e </w:t>
      </w:r>
      <w:r w:rsidR="00565F68" w:rsidRPr="00565F68">
        <w:rPr>
          <w:rFonts w:ascii="Calibri" w:hAnsi="Calibri" w:cs="Calibri"/>
          <w:b/>
          <w:sz w:val="22"/>
          <w:szCs w:val="22"/>
        </w:rPr>
        <w:t>Sanofi</w:t>
      </w:r>
      <w:r w:rsidR="00565F68" w:rsidRPr="00565F68">
        <w:rPr>
          <w:rFonts w:ascii="Calibri" w:hAnsi="Calibri" w:cs="Calibri"/>
          <w:sz w:val="22"/>
          <w:szCs w:val="22"/>
        </w:rPr>
        <w:t xml:space="preserve">, il </w:t>
      </w:r>
      <w:r w:rsidR="00565F68" w:rsidRPr="00565F68">
        <w:rPr>
          <w:rFonts w:ascii="Calibri" w:hAnsi="Calibri" w:cs="Calibri"/>
          <w:bCs/>
          <w:sz w:val="22"/>
          <w:szCs w:val="22"/>
        </w:rPr>
        <w:t>food</w:t>
      </w:r>
      <w:r w:rsidR="00565F68" w:rsidRPr="00565F68">
        <w:rPr>
          <w:rFonts w:ascii="Calibri" w:hAnsi="Calibri" w:cs="Calibri"/>
          <w:sz w:val="22"/>
          <w:szCs w:val="22"/>
        </w:rPr>
        <w:t xml:space="preserve"> con </w:t>
      </w:r>
      <w:r w:rsidR="00565F68" w:rsidRPr="00565F68">
        <w:rPr>
          <w:rFonts w:ascii="Calibri" w:hAnsi="Calibri" w:cs="Calibri"/>
          <w:b/>
          <w:sz w:val="22"/>
          <w:szCs w:val="22"/>
        </w:rPr>
        <w:t>Caffè Pellini, Coop Italia, MiScusi</w:t>
      </w:r>
      <w:r w:rsidR="00565F68" w:rsidRPr="00565F68">
        <w:rPr>
          <w:rFonts w:ascii="Calibri" w:hAnsi="Calibri" w:cs="Calibri"/>
          <w:sz w:val="22"/>
          <w:szCs w:val="22"/>
        </w:rPr>
        <w:t xml:space="preserve"> e la manifattura con </w:t>
      </w:r>
      <w:r w:rsidR="00565F68" w:rsidRPr="00565F68">
        <w:rPr>
          <w:rFonts w:ascii="Calibri" w:hAnsi="Calibri" w:cs="Calibri"/>
          <w:b/>
          <w:sz w:val="22"/>
          <w:szCs w:val="22"/>
        </w:rPr>
        <w:t>Elica, Faber,</w:t>
      </w:r>
      <w:r w:rsidR="00565F68" w:rsidRPr="00565F68">
        <w:rPr>
          <w:rFonts w:ascii="Calibri" w:hAnsi="Calibri" w:cs="Calibri"/>
          <w:sz w:val="22"/>
          <w:szCs w:val="22"/>
        </w:rPr>
        <w:t xml:space="preserve"> </w:t>
      </w:r>
      <w:r w:rsidR="00565F68" w:rsidRPr="00565F68">
        <w:rPr>
          <w:rFonts w:ascii="Calibri" w:hAnsi="Calibri" w:cs="Calibri"/>
          <w:b/>
          <w:sz w:val="22"/>
          <w:szCs w:val="22"/>
        </w:rPr>
        <w:t xml:space="preserve">Simonelli </w:t>
      </w:r>
      <w:r w:rsidR="00565F68" w:rsidRPr="00565F68">
        <w:rPr>
          <w:rFonts w:ascii="Calibri" w:hAnsi="Calibri" w:cs="Calibri"/>
          <w:bCs/>
          <w:sz w:val="22"/>
          <w:szCs w:val="22"/>
        </w:rPr>
        <w:t>e</w:t>
      </w:r>
      <w:r w:rsidR="00565F68" w:rsidRPr="00565F68">
        <w:rPr>
          <w:rFonts w:ascii="Calibri" w:hAnsi="Calibri" w:cs="Calibri"/>
          <w:b/>
          <w:sz w:val="22"/>
          <w:szCs w:val="22"/>
        </w:rPr>
        <w:t xml:space="preserve"> SCM Group</w:t>
      </w:r>
      <w:r w:rsidR="00565F68" w:rsidRPr="00565F68">
        <w:rPr>
          <w:rFonts w:ascii="Calibri" w:hAnsi="Calibri" w:cs="Calibri"/>
          <w:sz w:val="22"/>
          <w:szCs w:val="22"/>
        </w:rPr>
        <w:t xml:space="preserve">. E il retailer </w:t>
      </w:r>
      <w:r w:rsidR="00565F68" w:rsidRPr="00565F68">
        <w:rPr>
          <w:rFonts w:ascii="Calibri" w:hAnsi="Calibri" w:cs="Calibri"/>
          <w:b/>
          <w:bCs/>
          <w:sz w:val="22"/>
          <w:szCs w:val="22"/>
        </w:rPr>
        <w:t>QVC</w:t>
      </w:r>
      <w:r w:rsidR="00565F68" w:rsidRPr="00565F68">
        <w:rPr>
          <w:rFonts w:ascii="Calibri" w:hAnsi="Calibri" w:cs="Calibri"/>
          <w:sz w:val="22"/>
          <w:szCs w:val="22"/>
        </w:rPr>
        <w:t xml:space="preserve"> ma anche i player tecnologici </w:t>
      </w:r>
      <w:r w:rsidR="00565F68" w:rsidRPr="00565F68">
        <w:rPr>
          <w:rFonts w:ascii="Calibri" w:hAnsi="Calibri" w:cs="Calibri"/>
          <w:b/>
          <w:bCs/>
          <w:sz w:val="22"/>
          <w:szCs w:val="22"/>
        </w:rPr>
        <w:t>Cisco,</w:t>
      </w:r>
      <w:r w:rsidR="00565F68" w:rsidRPr="00565F68">
        <w:rPr>
          <w:rFonts w:ascii="Calibri" w:hAnsi="Calibri" w:cs="Calibri"/>
          <w:sz w:val="22"/>
          <w:szCs w:val="22"/>
        </w:rPr>
        <w:t xml:space="preserve"> </w:t>
      </w:r>
      <w:r w:rsidR="00565F68" w:rsidRPr="00565F68">
        <w:rPr>
          <w:rFonts w:ascii="Calibri" w:hAnsi="Calibri" w:cs="Calibri"/>
          <w:b/>
          <w:bCs/>
          <w:sz w:val="22"/>
          <w:szCs w:val="22"/>
        </w:rPr>
        <w:t xml:space="preserve">Olivetti </w:t>
      </w:r>
      <w:r w:rsidR="00565F68" w:rsidRPr="00565F68">
        <w:rPr>
          <w:rFonts w:ascii="Calibri" w:hAnsi="Calibri" w:cs="Calibri"/>
          <w:sz w:val="22"/>
          <w:szCs w:val="22"/>
        </w:rPr>
        <w:t>e</w:t>
      </w:r>
      <w:r w:rsidR="00565F68" w:rsidRPr="00565F68">
        <w:rPr>
          <w:rFonts w:ascii="Calibri" w:hAnsi="Calibri" w:cs="Calibri"/>
          <w:b/>
          <w:bCs/>
          <w:sz w:val="22"/>
          <w:szCs w:val="22"/>
        </w:rPr>
        <w:t xml:space="preserve"> Sirti</w:t>
      </w:r>
      <w:r w:rsidR="00565F68" w:rsidRPr="00565F68">
        <w:rPr>
          <w:rFonts w:ascii="Calibri" w:hAnsi="Calibri" w:cs="Calibri"/>
          <w:sz w:val="22"/>
          <w:szCs w:val="22"/>
        </w:rPr>
        <w:t xml:space="preserve"> attivi in più ambiti innovativi.</w:t>
      </w:r>
    </w:p>
    <w:p w14:paraId="07580C2A" w14:textId="16E73EAD" w:rsidR="0001059C" w:rsidRPr="00BB15F2" w:rsidRDefault="0001059C" w:rsidP="00D022ED">
      <w:pPr>
        <w:jc w:val="both"/>
        <w:rPr>
          <w:rFonts w:ascii="Calibri" w:hAnsi="Calibri" w:cs="Calibri"/>
          <w:sz w:val="22"/>
          <w:szCs w:val="22"/>
        </w:rPr>
      </w:pPr>
    </w:p>
    <w:p w14:paraId="7B5EF45D" w14:textId="77777777" w:rsidR="00D307CC" w:rsidRDefault="00D307CC" w:rsidP="00D022ED">
      <w:pPr>
        <w:jc w:val="both"/>
        <w:rPr>
          <w:rFonts w:ascii="Calibri" w:hAnsi="Calibri" w:cs="Calibri"/>
          <w:bCs/>
          <w:sz w:val="22"/>
          <w:szCs w:val="22"/>
        </w:rPr>
      </w:pPr>
      <w:r w:rsidRPr="00080FA5">
        <w:rPr>
          <w:rFonts w:ascii="Calibri" w:hAnsi="Calibri" w:cs="Calibri"/>
          <w:sz w:val="22"/>
          <w:szCs w:val="22"/>
        </w:rPr>
        <w:t xml:space="preserve">Ma Smau è il luogo </w:t>
      </w:r>
      <w:r w:rsidR="00080FA5">
        <w:rPr>
          <w:rFonts w:ascii="Calibri" w:hAnsi="Calibri" w:cs="Calibri"/>
          <w:sz w:val="22"/>
          <w:szCs w:val="22"/>
        </w:rPr>
        <w:t xml:space="preserve">scelto </w:t>
      </w:r>
      <w:r w:rsidRPr="00080FA5">
        <w:rPr>
          <w:rFonts w:ascii="Calibri" w:hAnsi="Calibri" w:cs="Calibri"/>
          <w:sz w:val="22"/>
          <w:szCs w:val="22"/>
        </w:rPr>
        <w:t xml:space="preserve">anche </w:t>
      </w:r>
      <w:r w:rsidR="00080FA5">
        <w:rPr>
          <w:rFonts w:ascii="Calibri" w:hAnsi="Calibri" w:cs="Calibri"/>
          <w:sz w:val="22"/>
          <w:szCs w:val="22"/>
        </w:rPr>
        <w:t xml:space="preserve">dalle </w:t>
      </w:r>
      <w:r w:rsidR="00080FA5" w:rsidRPr="00080FA5">
        <w:rPr>
          <w:rFonts w:ascii="Calibri" w:hAnsi="Calibri" w:cs="Calibri"/>
          <w:sz w:val="22"/>
          <w:szCs w:val="22"/>
        </w:rPr>
        <w:t xml:space="preserve">più importanti </w:t>
      </w:r>
      <w:r w:rsidR="00080FA5">
        <w:rPr>
          <w:rFonts w:ascii="Calibri" w:hAnsi="Calibri" w:cs="Calibri"/>
          <w:bCs/>
          <w:sz w:val="22"/>
          <w:szCs w:val="22"/>
        </w:rPr>
        <w:t>istituzion</w:t>
      </w:r>
      <w:r w:rsidR="00080FA5" w:rsidRPr="00080FA5">
        <w:rPr>
          <w:rFonts w:ascii="Calibri" w:hAnsi="Calibri" w:cs="Calibri"/>
          <w:bCs/>
          <w:sz w:val="22"/>
          <w:szCs w:val="22"/>
        </w:rPr>
        <w:t>i coinvolt</w:t>
      </w:r>
      <w:r w:rsidR="00080FA5">
        <w:rPr>
          <w:rFonts w:ascii="Calibri" w:hAnsi="Calibri" w:cs="Calibri"/>
          <w:bCs/>
          <w:sz w:val="22"/>
          <w:szCs w:val="22"/>
        </w:rPr>
        <w:t>e</w:t>
      </w:r>
      <w:r w:rsidR="00080FA5" w:rsidRPr="00080FA5">
        <w:rPr>
          <w:rFonts w:ascii="Calibri" w:hAnsi="Calibri" w:cs="Calibri"/>
          <w:bCs/>
          <w:sz w:val="22"/>
          <w:szCs w:val="22"/>
        </w:rPr>
        <w:t xml:space="preserve"> sui temi dell'innovazione per portare avanti i loro progetti e programmi</w:t>
      </w:r>
      <w:r w:rsidR="00080FA5">
        <w:rPr>
          <w:rFonts w:ascii="Calibri" w:hAnsi="Calibri" w:cs="Calibri"/>
          <w:bCs/>
          <w:sz w:val="22"/>
          <w:szCs w:val="22"/>
        </w:rPr>
        <w:t xml:space="preserve">. </w:t>
      </w:r>
      <w:r w:rsidR="00080FA5" w:rsidRPr="00080FA5">
        <w:rPr>
          <w:rFonts w:ascii="Calibri" w:hAnsi="Calibri" w:cs="Calibri"/>
          <w:bCs/>
          <w:sz w:val="22"/>
          <w:szCs w:val="22"/>
        </w:rPr>
        <w:t>A Milano</w:t>
      </w:r>
      <w:r w:rsidR="00F855EF">
        <w:rPr>
          <w:rFonts w:ascii="Calibri" w:hAnsi="Calibri" w:cs="Calibri"/>
          <w:bCs/>
          <w:sz w:val="22"/>
          <w:szCs w:val="22"/>
        </w:rPr>
        <w:t>, con tavoli di lavoro mirati,</w:t>
      </w:r>
      <w:r w:rsidR="00080FA5" w:rsidRPr="00080FA5">
        <w:rPr>
          <w:rFonts w:ascii="Calibri" w:hAnsi="Calibri" w:cs="Calibri"/>
          <w:bCs/>
          <w:sz w:val="22"/>
          <w:szCs w:val="22"/>
        </w:rPr>
        <w:t xml:space="preserve"> verrà dato ampio spazio a </w:t>
      </w:r>
      <w:r w:rsidR="00080FA5" w:rsidRPr="00080FA5">
        <w:rPr>
          <w:rFonts w:ascii="Calibri" w:hAnsi="Calibri" w:cs="Calibri"/>
          <w:b/>
          <w:bCs/>
          <w:sz w:val="22"/>
          <w:szCs w:val="22"/>
        </w:rPr>
        <w:t>Smarter Italy</w:t>
      </w:r>
      <w:r w:rsidR="00080FA5" w:rsidRPr="00080FA5">
        <w:rPr>
          <w:rFonts w:ascii="Calibri" w:hAnsi="Calibri" w:cs="Calibri"/>
          <w:bCs/>
          <w:sz w:val="22"/>
          <w:szCs w:val="22"/>
        </w:rPr>
        <w:t>, il programma di pre</w:t>
      </w:r>
      <w:r w:rsidR="00437017">
        <w:rPr>
          <w:rFonts w:ascii="Calibri" w:hAnsi="Calibri" w:cs="Calibri"/>
          <w:bCs/>
          <w:sz w:val="22"/>
          <w:szCs w:val="22"/>
        </w:rPr>
        <w:t>-</w:t>
      </w:r>
      <w:r w:rsidR="00080FA5" w:rsidRPr="00080FA5">
        <w:rPr>
          <w:rFonts w:ascii="Calibri" w:hAnsi="Calibri" w:cs="Calibri"/>
          <w:bCs/>
          <w:sz w:val="22"/>
          <w:szCs w:val="22"/>
        </w:rPr>
        <w:t xml:space="preserve">commercial procurement da 50 milioni di euro promosso dai </w:t>
      </w:r>
      <w:r w:rsidR="00080FA5" w:rsidRPr="00F855EF">
        <w:rPr>
          <w:rFonts w:ascii="Calibri" w:hAnsi="Calibri" w:cs="Calibri"/>
          <w:b/>
          <w:bCs/>
          <w:sz w:val="22"/>
          <w:szCs w:val="22"/>
        </w:rPr>
        <w:t>ministeri</w:t>
      </w:r>
      <w:r w:rsidR="00080FA5" w:rsidRPr="00080FA5">
        <w:rPr>
          <w:rFonts w:ascii="Calibri" w:hAnsi="Calibri" w:cs="Calibri"/>
          <w:bCs/>
          <w:sz w:val="22"/>
          <w:szCs w:val="22"/>
        </w:rPr>
        <w:t xml:space="preserve"> dello </w:t>
      </w:r>
      <w:r w:rsidR="00080FA5" w:rsidRPr="00F855EF">
        <w:rPr>
          <w:rFonts w:ascii="Calibri" w:hAnsi="Calibri" w:cs="Calibri"/>
          <w:b/>
          <w:bCs/>
          <w:sz w:val="22"/>
          <w:szCs w:val="22"/>
        </w:rPr>
        <w:t>Sviluppo Economico</w:t>
      </w:r>
      <w:r w:rsidR="00080FA5" w:rsidRPr="00080FA5">
        <w:rPr>
          <w:rFonts w:ascii="Calibri" w:hAnsi="Calibri" w:cs="Calibri"/>
          <w:sz w:val="22"/>
          <w:szCs w:val="22"/>
        </w:rPr>
        <w:t xml:space="preserve">, </w:t>
      </w:r>
      <w:r w:rsidR="00080FA5" w:rsidRPr="00080FA5">
        <w:rPr>
          <w:rFonts w:ascii="Calibri" w:hAnsi="Calibri" w:cs="Calibri"/>
          <w:bCs/>
          <w:sz w:val="22"/>
          <w:szCs w:val="22"/>
        </w:rPr>
        <w:t>dell’</w:t>
      </w:r>
      <w:r w:rsidR="00080FA5" w:rsidRPr="00F855EF">
        <w:rPr>
          <w:rFonts w:ascii="Calibri" w:hAnsi="Calibri" w:cs="Calibri"/>
          <w:b/>
          <w:bCs/>
          <w:sz w:val="22"/>
          <w:szCs w:val="22"/>
        </w:rPr>
        <w:t>Università</w:t>
      </w:r>
      <w:r w:rsidR="00080FA5" w:rsidRPr="00437017">
        <w:rPr>
          <w:rFonts w:ascii="Calibri" w:hAnsi="Calibri" w:cs="Calibri"/>
          <w:b/>
          <w:bCs/>
          <w:sz w:val="22"/>
          <w:szCs w:val="22"/>
        </w:rPr>
        <w:t xml:space="preserve"> e R</w:t>
      </w:r>
      <w:r w:rsidR="00080FA5" w:rsidRPr="00F855EF">
        <w:rPr>
          <w:rFonts w:ascii="Calibri" w:hAnsi="Calibri" w:cs="Calibri"/>
          <w:b/>
          <w:bCs/>
          <w:sz w:val="22"/>
          <w:szCs w:val="22"/>
        </w:rPr>
        <w:t>icerca</w:t>
      </w:r>
      <w:r w:rsidR="00080FA5" w:rsidRPr="00080FA5">
        <w:rPr>
          <w:rFonts w:ascii="Calibri" w:hAnsi="Calibri" w:cs="Calibri"/>
          <w:sz w:val="22"/>
          <w:szCs w:val="22"/>
        </w:rPr>
        <w:t xml:space="preserve"> e del</w:t>
      </w:r>
      <w:r w:rsidR="00080FA5" w:rsidRPr="00080FA5">
        <w:rPr>
          <w:rFonts w:ascii="Calibri" w:hAnsi="Calibri" w:cs="Calibri"/>
          <w:bCs/>
          <w:sz w:val="22"/>
          <w:szCs w:val="22"/>
        </w:rPr>
        <w:t>l’</w:t>
      </w:r>
      <w:r w:rsidR="00080FA5" w:rsidRPr="00F855EF">
        <w:rPr>
          <w:rFonts w:ascii="Calibri" w:hAnsi="Calibri" w:cs="Calibri"/>
          <w:b/>
          <w:bCs/>
          <w:sz w:val="22"/>
          <w:szCs w:val="22"/>
        </w:rPr>
        <w:t>Innovazione Tecnologica</w:t>
      </w:r>
      <w:r w:rsidR="00080FA5" w:rsidRPr="00437017">
        <w:rPr>
          <w:rFonts w:ascii="Calibri" w:hAnsi="Calibri" w:cs="Calibri"/>
          <w:b/>
          <w:bCs/>
          <w:sz w:val="22"/>
          <w:szCs w:val="22"/>
        </w:rPr>
        <w:t xml:space="preserve"> e</w:t>
      </w:r>
      <w:r w:rsidR="00080FA5" w:rsidRPr="00F855EF">
        <w:rPr>
          <w:rFonts w:ascii="Calibri" w:hAnsi="Calibri" w:cs="Calibri"/>
          <w:b/>
          <w:bCs/>
          <w:sz w:val="22"/>
          <w:szCs w:val="22"/>
        </w:rPr>
        <w:t xml:space="preserve"> Digitalizzazione</w:t>
      </w:r>
      <w:r w:rsidR="00080FA5">
        <w:rPr>
          <w:rFonts w:ascii="Calibri" w:hAnsi="Calibri" w:cs="Calibri"/>
          <w:bCs/>
          <w:sz w:val="22"/>
          <w:szCs w:val="22"/>
        </w:rPr>
        <w:t>,</w:t>
      </w:r>
      <w:r w:rsidR="00080FA5" w:rsidRPr="00080FA5">
        <w:rPr>
          <w:rFonts w:ascii="Calibri" w:hAnsi="Calibri" w:cs="Calibri"/>
          <w:bCs/>
          <w:sz w:val="22"/>
          <w:szCs w:val="22"/>
        </w:rPr>
        <w:t xml:space="preserve"> e destinato alle pubbliche amministrazioni </w:t>
      </w:r>
      <w:r w:rsidR="00080FA5">
        <w:rPr>
          <w:rFonts w:ascii="Calibri" w:hAnsi="Calibri" w:cs="Calibri"/>
          <w:bCs/>
          <w:sz w:val="22"/>
          <w:szCs w:val="22"/>
        </w:rPr>
        <w:t>per incentivare l’utilizzo degli appalti innovativi nei settori della smart mobility, della valorizzazione dei beni culturali e del benessere sociale delle persone.</w:t>
      </w:r>
    </w:p>
    <w:p w14:paraId="04D18634" w14:textId="77777777" w:rsidR="00D022ED" w:rsidRDefault="00D022ED" w:rsidP="00D022ED">
      <w:pPr>
        <w:jc w:val="both"/>
        <w:rPr>
          <w:rFonts w:ascii="Calibri" w:hAnsi="Calibri" w:cs="Calibri"/>
          <w:bCs/>
          <w:sz w:val="22"/>
          <w:szCs w:val="22"/>
        </w:rPr>
      </w:pPr>
    </w:p>
    <w:p w14:paraId="75163A73" w14:textId="77777777" w:rsidR="00896EA1" w:rsidRDefault="00896EA1" w:rsidP="00D022ED">
      <w:pPr>
        <w:jc w:val="both"/>
        <w:rPr>
          <w:rFonts w:ascii="Calibri" w:hAnsi="Calibri" w:cs="Calibri"/>
          <w:bCs/>
          <w:sz w:val="22"/>
          <w:szCs w:val="22"/>
        </w:rPr>
      </w:pPr>
    </w:p>
    <w:p w14:paraId="70CD4B81" w14:textId="77777777" w:rsidR="00896EA1" w:rsidRDefault="00896EA1" w:rsidP="00D022ED">
      <w:pPr>
        <w:jc w:val="both"/>
        <w:rPr>
          <w:rFonts w:ascii="Calibri" w:hAnsi="Calibri" w:cs="Calibri"/>
          <w:bCs/>
          <w:sz w:val="22"/>
          <w:szCs w:val="22"/>
        </w:rPr>
      </w:pPr>
    </w:p>
    <w:p w14:paraId="0ED68C47" w14:textId="77777777" w:rsidR="00896EA1" w:rsidRDefault="00896EA1" w:rsidP="00D022ED">
      <w:pPr>
        <w:jc w:val="both"/>
        <w:rPr>
          <w:rFonts w:ascii="Calibri" w:hAnsi="Calibri" w:cs="Calibri"/>
          <w:bCs/>
          <w:sz w:val="22"/>
          <w:szCs w:val="22"/>
        </w:rPr>
      </w:pPr>
    </w:p>
    <w:p w14:paraId="740FC4E6" w14:textId="0B451B51" w:rsidR="006A49AF" w:rsidRPr="006A49AF" w:rsidRDefault="00F855EF" w:rsidP="00D022ED">
      <w:pPr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 xml:space="preserve">Afferma </w:t>
      </w:r>
      <w:r w:rsidR="004775B9" w:rsidRPr="004775B9">
        <w:rPr>
          <w:rFonts w:ascii="Calibri" w:hAnsi="Calibri" w:cs="Calibri"/>
          <w:b/>
          <w:bCs/>
          <w:sz w:val="22"/>
          <w:szCs w:val="22"/>
        </w:rPr>
        <w:t>Alessandra Todde</w:t>
      </w:r>
      <w:r w:rsidR="00C36ACD" w:rsidRPr="00C36ACD">
        <w:rPr>
          <w:rFonts w:ascii="Calibri" w:hAnsi="Calibri" w:cs="Calibri"/>
          <w:sz w:val="22"/>
          <w:szCs w:val="22"/>
        </w:rPr>
        <w:t>,</w:t>
      </w:r>
      <w:r w:rsidR="004775B9">
        <w:rPr>
          <w:rFonts w:ascii="Calibri" w:hAnsi="Calibri" w:cs="Calibri"/>
          <w:sz w:val="22"/>
          <w:szCs w:val="22"/>
        </w:rPr>
        <w:t xml:space="preserve"> </w:t>
      </w:r>
      <w:r w:rsidR="006A49AF" w:rsidRPr="006A49AF">
        <w:rPr>
          <w:rFonts w:ascii="Calibri" w:hAnsi="Calibri" w:cs="Calibri"/>
          <w:sz w:val="22"/>
          <w:szCs w:val="22"/>
        </w:rPr>
        <w:t>Sottosegretario di Stato del Ministero dello Sviluppo Economico</w:t>
      </w:r>
      <w:r>
        <w:rPr>
          <w:rFonts w:ascii="Calibri" w:hAnsi="Calibri" w:cs="Calibri"/>
          <w:sz w:val="22"/>
          <w:szCs w:val="22"/>
        </w:rPr>
        <w:t xml:space="preserve">, che sarà anche presente il 20 ottobre alla </w:t>
      </w:r>
      <w:r w:rsidRPr="00F855EF">
        <w:rPr>
          <w:rFonts w:ascii="Calibri" w:hAnsi="Calibri" w:cs="Calibri"/>
          <w:sz w:val="22"/>
          <w:szCs w:val="22"/>
        </w:rPr>
        <w:t>presentazione dell’Italy Open Innovation Outlook 2021</w:t>
      </w:r>
      <w:r>
        <w:rPr>
          <w:rFonts w:ascii="Calibri" w:hAnsi="Calibri" w:cs="Calibri"/>
          <w:sz w:val="22"/>
          <w:szCs w:val="22"/>
        </w:rPr>
        <w:t>:</w:t>
      </w:r>
      <w:r w:rsidR="006A49AF">
        <w:rPr>
          <w:rFonts w:ascii="Calibri" w:hAnsi="Calibri" w:cs="Calibri"/>
          <w:sz w:val="22"/>
          <w:szCs w:val="22"/>
        </w:rPr>
        <w:t xml:space="preserve"> </w:t>
      </w:r>
      <w:r w:rsidR="006A49AF" w:rsidRPr="006A49AF">
        <w:rPr>
          <w:rFonts w:ascii="Calibri" w:hAnsi="Calibri" w:cs="Calibri"/>
          <w:i/>
          <w:iCs/>
          <w:sz w:val="22"/>
          <w:szCs w:val="22"/>
        </w:rPr>
        <w:t xml:space="preserve">“Il programma Smarter ITALY ha l’obiettivo di accelerare la crescita del paese attraverso l’utilizzo degli appalti innovativi. Con </w:t>
      </w:r>
      <w:r w:rsidR="009E7A5A">
        <w:rPr>
          <w:rFonts w:ascii="Calibri" w:hAnsi="Calibri" w:cs="Calibri"/>
          <w:i/>
          <w:iCs/>
          <w:sz w:val="22"/>
          <w:szCs w:val="22"/>
        </w:rPr>
        <w:t>una</w:t>
      </w:r>
      <w:r w:rsidR="006A49AF" w:rsidRPr="006A49AF">
        <w:rPr>
          <w:rFonts w:ascii="Calibri" w:hAnsi="Calibri" w:cs="Calibri"/>
          <w:i/>
          <w:iCs/>
          <w:sz w:val="22"/>
          <w:szCs w:val="22"/>
        </w:rPr>
        <w:t xml:space="preserve"> dotazione iniziale di 90 M€ abbiamo identificato pilastri come la Smart Mobility, Benessere sociale e delle persone e Valorizzazione dei beni culturali che possono declinare, nell’immediato, le nuove tecnologie in valore aggiunto per i cittadini”</w:t>
      </w:r>
      <w:r w:rsidR="006A49AF">
        <w:rPr>
          <w:rFonts w:ascii="Calibri" w:hAnsi="Calibri" w:cs="Calibri"/>
          <w:i/>
          <w:iCs/>
          <w:sz w:val="22"/>
          <w:szCs w:val="22"/>
        </w:rPr>
        <w:t>.</w:t>
      </w:r>
    </w:p>
    <w:p w14:paraId="07AAD968" w14:textId="7F94639C" w:rsidR="00896EA1" w:rsidRPr="00C36ACD" w:rsidRDefault="00896EA1" w:rsidP="00896EA1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7E280C0" w14:textId="77777777" w:rsidR="00F855EF" w:rsidRPr="007C3864" w:rsidRDefault="00F855EF" w:rsidP="00D022ED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sz w:val="22"/>
          <w:szCs w:val="22"/>
        </w:rPr>
      </w:pPr>
      <w:r w:rsidRPr="007C3864">
        <w:rPr>
          <w:rFonts w:ascii="Calibri" w:hAnsi="Calibri" w:cs="Calibri"/>
          <w:sz w:val="22"/>
          <w:szCs w:val="22"/>
        </w:rPr>
        <w:t xml:space="preserve">Con la presenza inoltre di </w:t>
      </w:r>
      <w:r w:rsidRPr="007C3864">
        <w:rPr>
          <w:rFonts w:ascii="Calibri" w:hAnsi="Calibri" w:cs="Calibri"/>
          <w:b/>
          <w:sz w:val="22"/>
          <w:szCs w:val="22"/>
        </w:rPr>
        <w:t>Ice-Agenzia</w:t>
      </w:r>
      <w:r w:rsidR="001A49E0">
        <w:rPr>
          <w:rFonts w:ascii="Calibri" w:hAnsi="Calibri" w:cs="Calibri"/>
          <w:sz w:val="22"/>
          <w:szCs w:val="22"/>
        </w:rPr>
        <w:t>,</w:t>
      </w:r>
      <w:r w:rsidRPr="007C3864">
        <w:rPr>
          <w:rFonts w:ascii="Calibri" w:hAnsi="Calibri" w:cs="Calibri"/>
          <w:sz w:val="22"/>
          <w:szCs w:val="22"/>
        </w:rPr>
        <w:t xml:space="preserve"> e </w:t>
      </w:r>
      <w:r w:rsidR="007C3864" w:rsidRPr="007C3864">
        <w:rPr>
          <w:rFonts w:ascii="Calibri" w:hAnsi="Calibri" w:cs="Calibri"/>
          <w:sz w:val="22"/>
          <w:szCs w:val="22"/>
        </w:rPr>
        <w:t xml:space="preserve">il suo evento </w:t>
      </w:r>
      <w:r w:rsidR="007C3864" w:rsidRPr="007C3864">
        <w:rPr>
          <w:rFonts w:ascii="Calibri" w:hAnsi="Calibri" w:cs="Calibri"/>
          <w:b/>
          <w:sz w:val="22"/>
          <w:szCs w:val="22"/>
        </w:rPr>
        <w:t>Italia RestartsUp</w:t>
      </w:r>
      <w:r w:rsidR="001A49E0">
        <w:rPr>
          <w:rFonts w:ascii="Calibri" w:hAnsi="Calibri" w:cs="Calibri"/>
          <w:sz w:val="22"/>
          <w:szCs w:val="22"/>
        </w:rPr>
        <w:t>,</w:t>
      </w:r>
      <w:r w:rsidRPr="007C3864">
        <w:rPr>
          <w:rFonts w:ascii="Calibri" w:hAnsi="Calibri" w:cs="Calibri"/>
          <w:sz w:val="22"/>
          <w:szCs w:val="22"/>
        </w:rPr>
        <w:t xml:space="preserve"> Smau si conferma come una vetrina importante per </w:t>
      </w:r>
      <w:r w:rsidRPr="007C3864">
        <w:rPr>
          <w:rFonts w:ascii="Calibri" w:hAnsi="Calibri" w:cs="Calibri"/>
          <w:b/>
          <w:sz w:val="22"/>
          <w:szCs w:val="22"/>
        </w:rPr>
        <w:t>l’internazionalizzazione</w:t>
      </w:r>
      <w:r w:rsidRPr="007C3864">
        <w:rPr>
          <w:rFonts w:ascii="Calibri" w:hAnsi="Calibri" w:cs="Calibri"/>
          <w:sz w:val="22"/>
          <w:szCs w:val="22"/>
        </w:rPr>
        <w:t xml:space="preserve"> delle imprese, a partire dalle startup che hanno la grande occasione di presentarsi a player internazionali</w:t>
      </w:r>
      <w:r w:rsidR="001A49E0">
        <w:rPr>
          <w:rFonts w:ascii="Calibri" w:hAnsi="Calibri" w:cs="Calibri"/>
          <w:sz w:val="22"/>
          <w:szCs w:val="22"/>
        </w:rPr>
        <w:t xml:space="preserve"> (</w:t>
      </w:r>
      <w:r w:rsidR="001A49E0" w:rsidRPr="007C3864">
        <w:rPr>
          <w:rFonts w:ascii="Calibri" w:hAnsi="Calibri" w:cs="Calibri"/>
          <w:sz w:val="22"/>
          <w:szCs w:val="22"/>
        </w:rPr>
        <w:t>aziende, acceleratori, incubatori</w:t>
      </w:r>
      <w:r w:rsidR="001A49E0">
        <w:rPr>
          <w:rFonts w:ascii="Calibri" w:hAnsi="Calibri" w:cs="Calibri"/>
          <w:sz w:val="22"/>
          <w:szCs w:val="22"/>
        </w:rPr>
        <w:t xml:space="preserve"> etc.) in incontri di matching one-to-one</w:t>
      </w:r>
      <w:r w:rsidRPr="007C3864">
        <w:rPr>
          <w:rFonts w:ascii="Calibri" w:hAnsi="Calibri" w:cs="Calibri"/>
          <w:sz w:val="22"/>
          <w:szCs w:val="22"/>
        </w:rPr>
        <w:t>.</w:t>
      </w:r>
      <w:r w:rsidR="007C3864">
        <w:rPr>
          <w:rFonts w:ascii="Calibri" w:hAnsi="Calibri" w:cs="Calibri"/>
          <w:sz w:val="22"/>
          <w:szCs w:val="22"/>
        </w:rPr>
        <w:t xml:space="preserve"> </w:t>
      </w:r>
    </w:p>
    <w:p w14:paraId="077211F5" w14:textId="77777777" w:rsidR="00D022ED" w:rsidRDefault="00D022ED" w:rsidP="00D022ED">
      <w:pPr>
        <w:jc w:val="both"/>
        <w:rPr>
          <w:rFonts w:ascii="Calibri" w:hAnsi="Calibri" w:cs="Calibri"/>
          <w:sz w:val="22"/>
          <w:szCs w:val="22"/>
        </w:rPr>
      </w:pPr>
    </w:p>
    <w:p w14:paraId="3E278D11" w14:textId="77777777" w:rsidR="00E17B0A" w:rsidRDefault="001A49E0" w:rsidP="00D022E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Risalto all’internazionalizzazione verrà dato anche nel fittissimo programma di </w:t>
      </w:r>
      <w:r w:rsidRPr="0076047B">
        <w:rPr>
          <w:rFonts w:ascii="Calibri" w:hAnsi="Calibri" w:cs="Calibri"/>
          <w:b/>
          <w:sz w:val="22"/>
          <w:szCs w:val="22"/>
        </w:rPr>
        <w:t>workshop gratuiti</w:t>
      </w:r>
      <w:r w:rsidRPr="00C917F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che, novità 2020, saranno interamente in streaming senza la necessità di venire </w:t>
      </w:r>
      <w:r w:rsidR="00437017">
        <w:rPr>
          <w:rFonts w:ascii="Calibri" w:hAnsi="Calibri" w:cs="Calibri"/>
          <w:sz w:val="22"/>
          <w:szCs w:val="22"/>
        </w:rPr>
        <w:t>in Fiera</w:t>
      </w:r>
      <w:r>
        <w:rPr>
          <w:rFonts w:ascii="Calibri" w:hAnsi="Calibri" w:cs="Calibri"/>
          <w:sz w:val="22"/>
          <w:szCs w:val="22"/>
        </w:rPr>
        <w:t xml:space="preserve"> per seguirli. La formazione di Smau, infatti, quest’anno è tutta digitale e andrà </w:t>
      </w:r>
      <w:r w:rsidRPr="001A49E0">
        <w:rPr>
          <w:rFonts w:ascii="Calibri" w:hAnsi="Calibri" w:cs="Calibri"/>
          <w:sz w:val="22"/>
          <w:szCs w:val="22"/>
        </w:rPr>
        <w:t xml:space="preserve">ad arricchire l’offerta della </w:t>
      </w:r>
      <w:hyperlink r:id="rId9" w:history="1">
        <w:r w:rsidRPr="001A49E0">
          <w:rPr>
            <w:rStyle w:val="Collegamentoipertestuale"/>
            <w:rFonts w:ascii="Calibri" w:hAnsi="Calibri" w:cs="Calibri"/>
            <w:b/>
            <w:bCs/>
            <w:sz w:val="22"/>
            <w:szCs w:val="22"/>
          </w:rPr>
          <w:t>Smau Academy</w:t>
        </w:r>
      </w:hyperlink>
      <w:r w:rsidRPr="001A49E0">
        <w:rPr>
          <w:rFonts w:ascii="Calibri" w:hAnsi="Calibri" w:cs="Calibri"/>
          <w:sz w:val="22"/>
          <w:szCs w:val="22"/>
        </w:rPr>
        <w:t xml:space="preserve">, la </w:t>
      </w:r>
      <w:r w:rsidRPr="001A49E0">
        <w:rPr>
          <w:rFonts w:ascii="Calibri" w:hAnsi="Calibri" w:cs="Calibri"/>
          <w:b/>
          <w:sz w:val="22"/>
          <w:szCs w:val="22"/>
        </w:rPr>
        <w:t>piattaforma gratuita</w:t>
      </w:r>
      <w:r w:rsidRPr="001A49E0">
        <w:rPr>
          <w:rFonts w:ascii="Calibri" w:hAnsi="Calibri" w:cs="Calibri"/>
          <w:sz w:val="22"/>
          <w:szCs w:val="22"/>
        </w:rPr>
        <w:t xml:space="preserve"> di </w:t>
      </w:r>
      <w:r w:rsidRPr="001A49E0">
        <w:rPr>
          <w:rFonts w:ascii="Calibri" w:hAnsi="Calibri" w:cs="Calibri"/>
          <w:b/>
          <w:bCs/>
          <w:sz w:val="22"/>
          <w:szCs w:val="22"/>
        </w:rPr>
        <w:t>formazione</w:t>
      </w:r>
      <w:r w:rsidRPr="001A49E0">
        <w:rPr>
          <w:rFonts w:ascii="Calibri" w:hAnsi="Calibri" w:cs="Calibri"/>
          <w:sz w:val="22"/>
          <w:szCs w:val="22"/>
        </w:rPr>
        <w:t xml:space="preserve"> e </w:t>
      </w:r>
      <w:r w:rsidRPr="001A49E0">
        <w:rPr>
          <w:rFonts w:ascii="Calibri" w:hAnsi="Calibri" w:cs="Calibri"/>
          <w:b/>
          <w:bCs/>
          <w:sz w:val="22"/>
          <w:szCs w:val="22"/>
        </w:rPr>
        <w:t>aggiornamento professionale permanente</w:t>
      </w:r>
      <w:r w:rsidRPr="001A49E0">
        <w:rPr>
          <w:rFonts w:ascii="Calibri" w:hAnsi="Calibri" w:cs="Calibri"/>
          <w:sz w:val="22"/>
          <w:szCs w:val="22"/>
        </w:rPr>
        <w:t>, dedicata ad imprenditori, Innovation Manager e professionisti italiani.</w:t>
      </w:r>
      <w:r w:rsidR="0076047B">
        <w:rPr>
          <w:rFonts w:ascii="Calibri" w:hAnsi="Calibri" w:cs="Calibri"/>
          <w:sz w:val="22"/>
          <w:szCs w:val="22"/>
        </w:rPr>
        <w:t xml:space="preserve"> </w:t>
      </w:r>
      <w:r w:rsidR="00E17B0A" w:rsidRPr="0076047B">
        <w:rPr>
          <w:rFonts w:ascii="Calibri" w:hAnsi="Calibri" w:cs="Calibri"/>
          <w:bCs/>
          <w:sz w:val="22"/>
          <w:szCs w:val="22"/>
        </w:rPr>
        <w:t>Non mancherà</w:t>
      </w:r>
      <w:r w:rsidR="0076047B" w:rsidRPr="0076047B">
        <w:rPr>
          <w:rFonts w:ascii="Calibri" w:hAnsi="Calibri" w:cs="Calibri"/>
          <w:bCs/>
          <w:sz w:val="22"/>
          <w:szCs w:val="22"/>
        </w:rPr>
        <w:t>, quindi,</w:t>
      </w:r>
      <w:r w:rsidR="00E17B0A" w:rsidRPr="0076047B">
        <w:rPr>
          <w:rFonts w:ascii="Calibri" w:hAnsi="Calibri" w:cs="Calibri"/>
          <w:bCs/>
          <w:sz w:val="22"/>
          <w:szCs w:val="22"/>
        </w:rPr>
        <w:t xml:space="preserve"> l’occasione di accrescere le competenze </w:t>
      </w:r>
      <w:r w:rsidR="0076047B" w:rsidRPr="0076047B">
        <w:rPr>
          <w:rFonts w:ascii="Calibri" w:hAnsi="Calibri" w:cs="Calibri"/>
          <w:bCs/>
          <w:sz w:val="22"/>
          <w:szCs w:val="22"/>
        </w:rPr>
        <w:t xml:space="preserve">comodamente da casa o dal proprio ufficio </w:t>
      </w:r>
      <w:r w:rsidR="00E17B0A" w:rsidRPr="0076047B">
        <w:rPr>
          <w:rFonts w:ascii="Calibri" w:hAnsi="Calibri" w:cs="Calibri"/>
          <w:bCs/>
          <w:sz w:val="22"/>
          <w:szCs w:val="22"/>
        </w:rPr>
        <w:t xml:space="preserve">su temi di </w:t>
      </w:r>
      <w:r w:rsidR="0076047B">
        <w:rPr>
          <w:rFonts w:ascii="Calibri" w:hAnsi="Calibri" w:cs="Calibri"/>
          <w:bCs/>
          <w:sz w:val="22"/>
          <w:szCs w:val="22"/>
        </w:rPr>
        <w:t>grande utilità</w:t>
      </w:r>
      <w:r w:rsidR="00E17B0A" w:rsidRPr="0076047B">
        <w:rPr>
          <w:rFonts w:ascii="Calibri" w:hAnsi="Calibri" w:cs="Calibri"/>
          <w:bCs/>
          <w:sz w:val="22"/>
          <w:szCs w:val="22"/>
        </w:rPr>
        <w:t xml:space="preserve"> come cyber security, IoT, lean production e Industry 4.0, Realtà Aumentata, Intelligenza Artificiale, SEO, cloud e big data, oltre a tutte le tematiche legate al marketing digitale e ai social media per il personal branding. </w:t>
      </w:r>
    </w:p>
    <w:p w14:paraId="0E5B8D56" w14:textId="77777777" w:rsidR="009E72B8" w:rsidRDefault="009E72B8" w:rsidP="00891315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3FDCDD5E" w14:textId="77777777" w:rsidR="00337156" w:rsidRDefault="00337156" w:rsidP="007B352C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6949CCA5" w14:textId="79F82629" w:rsidR="005B2EB6" w:rsidRDefault="007B352C" w:rsidP="007B352C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7B352C">
        <w:rPr>
          <w:rFonts w:ascii="Calibri" w:hAnsi="Calibri" w:cs="Calibri"/>
          <w:sz w:val="22"/>
          <w:szCs w:val="22"/>
        </w:rPr>
        <w:t xml:space="preserve">Appuntamento quindi a </w:t>
      </w:r>
      <w:r>
        <w:rPr>
          <w:rFonts w:ascii="Calibri" w:hAnsi="Calibri" w:cs="Calibri"/>
          <w:sz w:val="22"/>
          <w:szCs w:val="22"/>
        </w:rPr>
        <w:t>Mico</w:t>
      </w:r>
      <w:r w:rsidRPr="007B352C">
        <w:rPr>
          <w:rFonts w:ascii="Calibri" w:hAnsi="Calibri" w:cs="Calibri"/>
          <w:sz w:val="22"/>
          <w:szCs w:val="22"/>
        </w:rPr>
        <w:t>, Fiera</w:t>
      </w:r>
      <w:r>
        <w:rPr>
          <w:rFonts w:ascii="Calibri" w:hAnsi="Calibri" w:cs="Calibri"/>
          <w:sz w:val="22"/>
          <w:szCs w:val="22"/>
        </w:rPr>
        <w:t xml:space="preserve"> Milano</w:t>
      </w:r>
      <w:r w:rsidRPr="007B352C">
        <w:rPr>
          <w:rFonts w:ascii="Calibri" w:hAnsi="Calibri" w:cs="Calibri"/>
          <w:sz w:val="22"/>
          <w:szCs w:val="22"/>
        </w:rPr>
        <w:t>, il 2</w:t>
      </w:r>
      <w:r>
        <w:rPr>
          <w:rFonts w:ascii="Calibri" w:hAnsi="Calibri" w:cs="Calibri"/>
          <w:sz w:val="22"/>
          <w:szCs w:val="22"/>
        </w:rPr>
        <w:t>0 e il 21</w:t>
      </w:r>
      <w:r w:rsidRPr="007B352C">
        <w:rPr>
          <w:rFonts w:ascii="Calibri" w:hAnsi="Calibri" w:cs="Calibri"/>
          <w:sz w:val="22"/>
          <w:szCs w:val="22"/>
        </w:rPr>
        <w:t xml:space="preserve"> ottobre dalle ore 9.30 alle 17.30. </w:t>
      </w:r>
    </w:p>
    <w:p w14:paraId="4F3CBCD1" w14:textId="77777777" w:rsidR="007B352C" w:rsidRPr="00492128" w:rsidRDefault="005B2EB6" w:rsidP="007B352C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Maggiori info:</w:t>
      </w:r>
      <w:r w:rsidR="007B352C" w:rsidRPr="007B352C">
        <w:rPr>
          <w:rFonts w:ascii="Calibri" w:hAnsi="Calibri" w:cs="Calibri"/>
          <w:sz w:val="22"/>
          <w:szCs w:val="22"/>
        </w:rPr>
        <w:t xml:space="preserve"> </w:t>
      </w:r>
      <w:hyperlink r:id="rId10" w:history="1">
        <w:r w:rsidRPr="00492128">
          <w:rPr>
            <w:rStyle w:val="Collegamentoipertestuale"/>
            <w:rFonts w:ascii="Calibri" w:hAnsi="Calibri" w:cs="Calibri"/>
            <w:sz w:val="22"/>
            <w:szCs w:val="22"/>
          </w:rPr>
          <w:t>https://www.smau.it/milano/</w:t>
        </w:r>
      </w:hyperlink>
    </w:p>
    <w:p w14:paraId="682486D3" w14:textId="77777777" w:rsidR="007B352C" w:rsidRPr="007B352C" w:rsidRDefault="007B352C" w:rsidP="007B352C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19662845" w14:textId="77777777" w:rsidR="00B42E67" w:rsidRDefault="00B42E67" w:rsidP="007B352C">
      <w:pPr>
        <w:pStyle w:val="NormaleWeb"/>
        <w:spacing w:before="0" w:beforeAutospacing="0" w:after="0" w:afterAutospacing="0"/>
        <w:rPr>
          <w:rStyle w:val="Enfasigrassetto"/>
          <w:rFonts w:ascii="Calibri" w:hAnsi="Calibri"/>
          <w:sz w:val="22"/>
          <w:szCs w:val="22"/>
        </w:rPr>
      </w:pPr>
    </w:p>
    <w:p w14:paraId="5C5531E1" w14:textId="002B02BA" w:rsidR="007B352C" w:rsidRPr="00337156" w:rsidRDefault="007B352C" w:rsidP="007B352C">
      <w:pPr>
        <w:pStyle w:val="NormaleWeb"/>
        <w:spacing w:before="0" w:beforeAutospacing="0" w:after="0" w:afterAutospacing="0"/>
        <w:rPr>
          <w:rFonts w:ascii="Calibri" w:hAnsi="Calibri"/>
        </w:rPr>
      </w:pPr>
      <w:r w:rsidRPr="00337156">
        <w:rPr>
          <w:rStyle w:val="Enfasigrassetto"/>
          <w:rFonts w:ascii="Calibri" w:hAnsi="Calibri"/>
        </w:rPr>
        <w:t>Contatti Ufficio Stampa Smau</w:t>
      </w:r>
    </w:p>
    <w:p w14:paraId="4B676DCA" w14:textId="77777777" w:rsidR="007B352C" w:rsidRPr="00337156" w:rsidRDefault="007B352C" w:rsidP="007B352C">
      <w:pPr>
        <w:pStyle w:val="NormaleWeb"/>
        <w:spacing w:before="0" w:beforeAutospacing="0" w:after="0" w:afterAutospacing="0"/>
        <w:rPr>
          <w:rFonts w:ascii="Calibri" w:hAnsi="Calibri"/>
        </w:rPr>
      </w:pPr>
      <w:r w:rsidRPr="00337156">
        <w:rPr>
          <w:rFonts w:ascii="Calibri" w:hAnsi="Calibri"/>
          <w:b/>
        </w:rPr>
        <w:t>Linda Tognin</w:t>
      </w:r>
      <w:r w:rsidRPr="00337156">
        <w:rPr>
          <w:rFonts w:ascii="Calibri" w:hAnsi="Calibri"/>
        </w:rPr>
        <w:br/>
      </w:r>
      <w:hyperlink r:id="rId11" w:tgtFrame="_blank" w:history="1">
        <w:r w:rsidRPr="00337156">
          <w:rPr>
            <w:rStyle w:val="Collegamentoipertestuale"/>
            <w:rFonts w:ascii="Calibri" w:hAnsi="Calibri"/>
          </w:rPr>
          <w:t>Cell. 347 968 4033</w:t>
        </w:r>
      </w:hyperlink>
      <w:r w:rsidRPr="00337156">
        <w:rPr>
          <w:rFonts w:ascii="Calibri" w:hAnsi="Calibri"/>
        </w:rPr>
        <w:br/>
      </w:r>
      <w:hyperlink r:id="rId12" w:history="1">
        <w:r w:rsidRPr="00337156">
          <w:rPr>
            <w:rStyle w:val="Collegamentoipertestuale"/>
            <w:rFonts w:ascii="Calibri" w:hAnsi="Calibri"/>
          </w:rPr>
          <w:t>linda.tognin@smau.it</w:t>
        </w:r>
      </w:hyperlink>
    </w:p>
    <w:p w14:paraId="59EBAB2F" w14:textId="77777777" w:rsidR="007B352C" w:rsidRPr="00337156" w:rsidRDefault="007B352C" w:rsidP="00DD62B8">
      <w:pPr>
        <w:jc w:val="both"/>
        <w:rPr>
          <w:rFonts w:ascii="Calibri" w:hAnsi="Calibri" w:cs="Calibri"/>
          <w:sz w:val="20"/>
          <w:szCs w:val="20"/>
        </w:rPr>
      </w:pPr>
    </w:p>
    <w:sectPr w:rsidR="007B352C" w:rsidRPr="00337156" w:rsidSect="00410825">
      <w:headerReference w:type="default" r:id="rId13"/>
      <w:footerReference w:type="default" r:id="rId14"/>
      <w:pgSz w:w="11906" w:h="16838" w:code="9"/>
      <w:pgMar w:top="1417" w:right="1134" w:bottom="1134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93BB61" w14:textId="77777777" w:rsidR="0015749C" w:rsidRDefault="0015749C">
      <w:r>
        <w:separator/>
      </w:r>
    </w:p>
  </w:endnote>
  <w:endnote w:type="continuationSeparator" w:id="0">
    <w:p w14:paraId="5360365B" w14:textId="77777777" w:rsidR="0015749C" w:rsidRDefault="0015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C7B49" w14:textId="77777777" w:rsidR="008218B9" w:rsidRDefault="00FA1ABD" w:rsidP="008218B9">
    <w:pPr>
      <w:pStyle w:val="Pidipagina"/>
      <w:tabs>
        <w:tab w:val="clear" w:pos="9638"/>
        <w:tab w:val="right" w:pos="10773"/>
      </w:tabs>
      <w:ind w:left="-709" w:hanging="284"/>
      <w:jc w:val="right"/>
    </w:pPr>
    <w:r>
      <w:rPr>
        <w:noProof/>
      </w:rPr>
      <w:drawing>
        <wp:inline distT="0" distB="0" distL="0" distR="0" wp14:anchorId="0DBCB4BB" wp14:editId="1B6E2DF9">
          <wp:extent cx="5166360" cy="68580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636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32E85" w14:textId="77777777" w:rsidR="0015749C" w:rsidRDefault="0015749C">
      <w:r>
        <w:separator/>
      </w:r>
    </w:p>
  </w:footnote>
  <w:footnote w:type="continuationSeparator" w:id="0">
    <w:p w14:paraId="1C2B67A6" w14:textId="77777777" w:rsidR="0015749C" w:rsidRDefault="00157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CE586" w14:textId="77777777" w:rsidR="008218B9" w:rsidRDefault="00FA1ABD">
    <w:pPr>
      <w:pStyle w:val="Intestazione"/>
      <w:rPr>
        <w:sz w:val="20"/>
      </w:rPr>
    </w:pPr>
    <w:r>
      <w:rPr>
        <w:noProof/>
        <w:sz w:val="20"/>
      </w:rPr>
      <w:drawing>
        <wp:inline distT="0" distB="0" distL="0" distR="0" wp14:anchorId="45D393B3" wp14:editId="60D6064D">
          <wp:extent cx="1371600" cy="381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E49ED" w14:textId="77777777" w:rsidR="00F855EF" w:rsidRDefault="00F855E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AD864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192B9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2689D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BFE54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DFA6B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C645F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D540B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286E2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270BF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2207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0F487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996475C"/>
    <w:multiLevelType w:val="hybridMultilevel"/>
    <w:tmpl w:val="D4ECFA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A77325"/>
    <w:multiLevelType w:val="hybridMultilevel"/>
    <w:tmpl w:val="BB5EA43E"/>
    <w:lvl w:ilvl="0" w:tplc="C4BAA808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US" w:vendorID="6" w:dllVersion="2" w:checkStyle="1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36D"/>
    <w:rsid w:val="0001059C"/>
    <w:rsid w:val="000204D3"/>
    <w:rsid w:val="00025E74"/>
    <w:rsid w:val="00040CA1"/>
    <w:rsid w:val="00051995"/>
    <w:rsid w:val="000662C9"/>
    <w:rsid w:val="00080FA5"/>
    <w:rsid w:val="000A306D"/>
    <w:rsid w:val="000C52B0"/>
    <w:rsid w:val="00107119"/>
    <w:rsid w:val="00123512"/>
    <w:rsid w:val="001458D8"/>
    <w:rsid w:val="0015749C"/>
    <w:rsid w:val="0017473F"/>
    <w:rsid w:val="00195A43"/>
    <w:rsid w:val="001A49E0"/>
    <w:rsid w:val="001B5872"/>
    <w:rsid w:val="001C5856"/>
    <w:rsid w:val="001E49C4"/>
    <w:rsid w:val="001F1182"/>
    <w:rsid w:val="00202F2A"/>
    <w:rsid w:val="0023494A"/>
    <w:rsid w:val="002C7E5C"/>
    <w:rsid w:val="002D4E5C"/>
    <w:rsid w:val="002E2146"/>
    <w:rsid w:val="003037DB"/>
    <w:rsid w:val="003270BA"/>
    <w:rsid w:val="003360F5"/>
    <w:rsid w:val="00337156"/>
    <w:rsid w:val="00337D0F"/>
    <w:rsid w:val="0038216C"/>
    <w:rsid w:val="003B0795"/>
    <w:rsid w:val="0040160F"/>
    <w:rsid w:val="004100AE"/>
    <w:rsid w:val="00410825"/>
    <w:rsid w:val="00437017"/>
    <w:rsid w:val="00470CDC"/>
    <w:rsid w:val="00472FAC"/>
    <w:rsid w:val="004775B9"/>
    <w:rsid w:val="00492128"/>
    <w:rsid w:val="00496516"/>
    <w:rsid w:val="004C2BAF"/>
    <w:rsid w:val="004E07F9"/>
    <w:rsid w:val="004E0EC0"/>
    <w:rsid w:val="004E7219"/>
    <w:rsid w:val="005339F4"/>
    <w:rsid w:val="00565F68"/>
    <w:rsid w:val="00580819"/>
    <w:rsid w:val="00581BDD"/>
    <w:rsid w:val="00582BCD"/>
    <w:rsid w:val="0058754E"/>
    <w:rsid w:val="00592D15"/>
    <w:rsid w:val="005B2EB6"/>
    <w:rsid w:val="005E0DF4"/>
    <w:rsid w:val="005F3E09"/>
    <w:rsid w:val="00613359"/>
    <w:rsid w:val="00625438"/>
    <w:rsid w:val="006360C3"/>
    <w:rsid w:val="00636578"/>
    <w:rsid w:val="00645E23"/>
    <w:rsid w:val="00664636"/>
    <w:rsid w:val="006866AD"/>
    <w:rsid w:val="006A49AF"/>
    <w:rsid w:val="006C34A7"/>
    <w:rsid w:val="006F29D6"/>
    <w:rsid w:val="00701229"/>
    <w:rsid w:val="00710905"/>
    <w:rsid w:val="00732392"/>
    <w:rsid w:val="0076047B"/>
    <w:rsid w:val="00761BC8"/>
    <w:rsid w:val="007B352C"/>
    <w:rsid w:val="007B7C59"/>
    <w:rsid w:val="007C3864"/>
    <w:rsid w:val="008218B9"/>
    <w:rsid w:val="00836035"/>
    <w:rsid w:val="00850BF2"/>
    <w:rsid w:val="00850F89"/>
    <w:rsid w:val="008546E8"/>
    <w:rsid w:val="008659DA"/>
    <w:rsid w:val="00891315"/>
    <w:rsid w:val="00896EA1"/>
    <w:rsid w:val="008A05E5"/>
    <w:rsid w:val="008B3852"/>
    <w:rsid w:val="00915EDA"/>
    <w:rsid w:val="00941B62"/>
    <w:rsid w:val="0095505F"/>
    <w:rsid w:val="0096100A"/>
    <w:rsid w:val="00967E2F"/>
    <w:rsid w:val="0097407A"/>
    <w:rsid w:val="009A408B"/>
    <w:rsid w:val="009B63DD"/>
    <w:rsid w:val="009E0C86"/>
    <w:rsid w:val="009E72B8"/>
    <w:rsid w:val="009E7A5A"/>
    <w:rsid w:val="00A1563C"/>
    <w:rsid w:val="00AC2FCA"/>
    <w:rsid w:val="00AD5D0D"/>
    <w:rsid w:val="00B1221D"/>
    <w:rsid w:val="00B2422F"/>
    <w:rsid w:val="00B42E67"/>
    <w:rsid w:val="00B5058D"/>
    <w:rsid w:val="00B547BA"/>
    <w:rsid w:val="00B56802"/>
    <w:rsid w:val="00B74BBF"/>
    <w:rsid w:val="00B85C20"/>
    <w:rsid w:val="00BB15F2"/>
    <w:rsid w:val="00BC0F3A"/>
    <w:rsid w:val="00C23E84"/>
    <w:rsid w:val="00C36ACD"/>
    <w:rsid w:val="00C863A2"/>
    <w:rsid w:val="00C917F3"/>
    <w:rsid w:val="00C97450"/>
    <w:rsid w:val="00CB672B"/>
    <w:rsid w:val="00CC199A"/>
    <w:rsid w:val="00D022ED"/>
    <w:rsid w:val="00D11E3C"/>
    <w:rsid w:val="00D21D87"/>
    <w:rsid w:val="00D23425"/>
    <w:rsid w:val="00D307CC"/>
    <w:rsid w:val="00D5725D"/>
    <w:rsid w:val="00D576C6"/>
    <w:rsid w:val="00D94A16"/>
    <w:rsid w:val="00D94B21"/>
    <w:rsid w:val="00DC3B18"/>
    <w:rsid w:val="00DD2E90"/>
    <w:rsid w:val="00DD62B8"/>
    <w:rsid w:val="00DE0349"/>
    <w:rsid w:val="00E12041"/>
    <w:rsid w:val="00E17B0A"/>
    <w:rsid w:val="00E4218B"/>
    <w:rsid w:val="00E63AB1"/>
    <w:rsid w:val="00E65DD5"/>
    <w:rsid w:val="00EA0594"/>
    <w:rsid w:val="00EA05E7"/>
    <w:rsid w:val="00F4736D"/>
    <w:rsid w:val="00F502F7"/>
    <w:rsid w:val="00F855EF"/>
    <w:rsid w:val="00F95EED"/>
    <w:rsid w:val="00F97F8E"/>
    <w:rsid w:val="00FA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209327"/>
  <w15:docId w15:val="{957823D3-1C0D-FB44-8827-D56C1BEA2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76E2"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891315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473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4736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C17015"/>
    <w:rPr>
      <w:color w:val="0000FF"/>
      <w:u w:val="single"/>
    </w:rPr>
  </w:style>
  <w:style w:type="paragraph" w:styleId="Testofumetto">
    <w:name w:val="Balloon Text"/>
    <w:basedOn w:val="Normale"/>
    <w:semiHidden/>
    <w:rsid w:val="00C17015"/>
    <w:rPr>
      <w:rFonts w:ascii="Lucida Grande" w:hAnsi="Lucida Grande"/>
      <w:sz w:val="18"/>
      <w:szCs w:val="18"/>
    </w:rPr>
  </w:style>
  <w:style w:type="character" w:styleId="Numeropagina">
    <w:name w:val="page number"/>
    <w:basedOn w:val="Carpredefinitoparagrafo"/>
    <w:rsid w:val="00190E47"/>
  </w:style>
  <w:style w:type="paragraph" w:styleId="NormaleWeb">
    <w:name w:val="Normal (Web)"/>
    <w:basedOn w:val="Normale"/>
    <w:uiPriority w:val="99"/>
    <w:unhideWhenUsed/>
    <w:rsid w:val="00836035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styleId="Enfasicorsivo">
    <w:name w:val="Emphasis"/>
    <w:uiPriority w:val="20"/>
    <w:qFormat/>
    <w:rsid w:val="00836035"/>
    <w:rPr>
      <w:i/>
      <w:iCs/>
    </w:rPr>
  </w:style>
  <w:style w:type="character" w:styleId="Enfasigrassetto">
    <w:name w:val="Strong"/>
    <w:uiPriority w:val="22"/>
    <w:qFormat/>
    <w:rsid w:val="00040CA1"/>
    <w:rPr>
      <w:b/>
      <w:bCs/>
    </w:rPr>
  </w:style>
  <w:style w:type="character" w:customStyle="1" w:styleId="Titolo1Carattere">
    <w:name w:val="Titolo 1 Carattere"/>
    <w:link w:val="Titolo1"/>
    <w:uiPriority w:val="9"/>
    <w:rsid w:val="00891315"/>
    <w:rPr>
      <w:rFonts w:ascii="Times" w:hAnsi="Times"/>
      <w:b/>
      <w:bCs/>
      <w:kern w:val="36"/>
      <w:sz w:val="48"/>
      <w:szCs w:val="48"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850BF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7A5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au.it/milano/partecipa/premio-innovazion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inda.tognin@smau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+39347968403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mau.it/milan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mauacademy.it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0A25C-43AB-914F-A3EA-457F4CBB1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939</Words>
  <Characters>5354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Milano, 1 febbraio 2012</vt:lpstr>
      <vt:lpstr>Milano, 1 febbraio 2012</vt:lpstr>
    </vt:vector>
  </TitlesOfParts>
  <Company>DEMOversion</Company>
  <LinksUpToDate>false</LinksUpToDate>
  <CharactersWithSpaces>6281</CharactersWithSpaces>
  <SharedDoc>false</SharedDoc>
  <HLinks>
    <vt:vector size="36" baseType="variant">
      <vt:variant>
        <vt:i4>4849722</vt:i4>
      </vt:variant>
      <vt:variant>
        <vt:i4>15</vt:i4>
      </vt:variant>
      <vt:variant>
        <vt:i4>0</vt:i4>
      </vt:variant>
      <vt:variant>
        <vt:i4>5</vt:i4>
      </vt:variant>
      <vt:variant>
        <vt:lpwstr>mailto:linda.tognin@smau.it</vt:lpwstr>
      </vt:variant>
      <vt:variant>
        <vt:lpwstr/>
      </vt:variant>
      <vt:variant>
        <vt:i4>5832719</vt:i4>
      </vt:variant>
      <vt:variant>
        <vt:i4>12</vt:i4>
      </vt:variant>
      <vt:variant>
        <vt:i4>0</vt:i4>
      </vt:variant>
      <vt:variant>
        <vt:i4>5</vt:i4>
      </vt:variant>
      <vt:variant>
        <vt:lpwstr>tel:+393479684033</vt:lpwstr>
      </vt:variant>
      <vt:variant>
        <vt:lpwstr/>
      </vt:variant>
      <vt:variant>
        <vt:i4>7405671</vt:i4>
      </vt:variant>
      <vt:variant>
        <vt:i4>9</vt:i4>
      </vt:variant>
      <vt:variant>
        <vt:i4>0</vt:i4>
      </vt:variant>
      <vt:variant>
        <vt:i4>5</vt:i4>
      </vt:variant>
      <vt:variant>
        <vt:lpwstr>https://www.smau.it/milano/</vt:lpwstr>
      </vt:variant>
      <vt:variant>
        <vt:lpwstr/>
      </vt:variant>
      <vt:variant>
        <vt:i4>6291495</vt:i4>
      </vt:variant>
      <vt:variant>
        <vt:i4>6</vt:i4>
      </vt:variant>
      <vt:variant>
        <vt:i4>0</vt:i4>
      </vt:variant>
      <vt:variant>
        <vt:i4>5</vt:i4>
      </vt:variant>
      <vt:variant>
        <vt:lpwstr>https://www.smauacademy.it/</vt:lpwstr>
      </vt:variant>
      <vt:variant>
        <vt:lpwstr/>
      </vt:variant>
      <vt:variant>
        <vt:i4>2621557</vt:i4>
      </vt:variant>
      <vt:variant>
        <vt:i4>3</vt:i4>
      </vt:variant>
      <vt:variant>
        <vt:i4>0</vt:i4>
      </vt:variant>
      <vt:variant>
        <vt:i4>5</vt:i4>
      </vt:variant>
      <vt:variant>
        <vt:lpwstr>https://www.smau.it/milano/partecipa/premio-innovazione</vt:lpwstr>
      </vt:variant>
      <vt:variant>
        <vt:lpwstr/>
      </vt:variant>
      <vt:variant>
        <vt:i4>6291495</vt:i4>
      </vt:variant>
      <vt:variant>
        <vt:i4>0</vt:i4>
      </vt:variant>
      <vt:variant>
        <vt:i4>0</vt:i4>
      </vt:variant>
      <vt:variant>
        <vt:i4>5</vt:i4>
      </vt:variant>
      <vt:variant>
        <vt:lpwstr>https://www.smauacademy.it/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Milano, 1 febbraio 2012</dc:title>
  <dc:subject/>
  <dc:creator>DEMOversion</dc:creator>
  <cp:keywords/>
  <cp:lastModifiedBy>Laura De Benetti</cp:lastModifiedBy>
  <cp:revision>21</cp:revision>
  <cp:lastPrinted>2012-07-22T18:08:00Z</cp:lastPrinted>
  <dcterms:created xsi:type="dcterms:W3CDTF">2020-09-28T09:51:00Z</dcterms:created>
  <dcterms:modified xsi:type="dcterms:W3CDTF">2020-10-19T16:36:00Z</dcterms:modified>
</cp:coreProperties>
</file>